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Cs/>
          <w:color w:val="000000"/>
          <w:sz w:val="44"/>
          <w:szCs w:val="44"/>
          <w:lang w:eastAsia="zh-CN"/>
        </w:rPr>
      </w:pPr>
      <w:bookmarkStart w:id="0" w:name="_GoBack"/>
      <w:r>
        <w:rPr>
          <w:rFonts w:hint="eastAsia" w:ascii="方正小标宋简体" w:hAnsi="方正小标宋简体" w:eastAsia="方正小标宋简体" w:cs="方正小标宋简体"/>
          <w:bCs/>
          <w:color w:val="000000"/>
          <w:sz w:val="44"/>
          <w:szCs w:val="44"/>
          <w:lang w:eastAsia="zh-CN"/>
        </w:rPr>
        <w:t>关于推进“习语‘聊’亮”</w:t>
      </w:r>
    </w:p>
    <w:p>
      <w:pPr>
        <w:pStyle w:val="7"/>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lang w:eastAsia="zh-CN"/>
        </w:rPr>
        <w:t>凝心铸魂工程</w:t>
      </w:r>
      <w:r>
        <w:rPr>
          <w:rFonts w:ascii="方正小标宋简体" w:hAnsi="方正小标宋简体" w:eastAsia="方正小标宋简体" w:cs="方正小标宋简体"/>
          <w:bCs/>
          <w:color w:val="000000"/>
          <w:sz w:val="44"/>
          <w:szCs w:val="44"/>
        </w:rPr>
        <w:t>情况</w:t>
      </w:r>
      <w:r>
        <w:rPr>
          <w:rFonts w:hint="eastAsia" w:ascii="方正小标宋简体" w:hAnsi="方正小标宋简体" w:eastAsia="方正小标宋简体" w:cs="方正小标宋简体"/>
          <w:bCs/>
          <w:color w:val="000000"/>
          <w:sz w:val="44"/>
          <w:szCs w:val="44"/>
          <w:lang w:eastAsia="zh-CN"/>
        </w:rPr>
        <w:t>的</w:t>
      </w:r>
      <w:r>
        <w:rPr>
          <w:rFonts w:ascii="方正小标宋简体" w:hAnsi="方正小标宋简体" w:eastAsia="方正小标宋简体" w:cs="方正小标宋简体"/>
          <w:bCs/>
          <w:color w:val="000000"/>
          <w:sz w:val="44"/>
          <w:szCs w:val="44"/>
        </w:rPr>
        <w:t>汇报</w:t>
      </w:r>
    </w:p>
    <w:p>
      <w:pPr>
        <w:pStyle w:val="7"/>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聊城市社科联</w:t>
      </w:r>
    </w:p>
    <w:bookmarkEnd w:id="0"/>
    <w:p>
      <w:pPr>
        <w:spacing w:line="600" w:lineRule="exact"/>
        <w:ind w:firstLine="640" w:firstLineChars="200"/>
        <w:rPr>
          <w:rFonts w:hint="eastAsia" w:ascii="华文仿宋" w:hAnsi="华文仿宋" w:eastAsia="华文仿宋" w:cs="华文仿宋"/>
          <w:bCs/>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val="en-US" w:eastAsia="zh-CN"/>
        </w:rPr>
        <w:t>会议</w:t>
      </w:r>
      <w:r>
        <w:rPr>
          <w:rFonts w:hint="eastAsia" w:ascii="仿宋_GB2312" w:hAnsi="仿宋_GB2312" w:eastAsia="仿宋_GB2312" w:cs="仿宋_GB2312"/>
          <w:sz w:val="32"/>
          <w:szCs w:val="32"/>
        </w:rPr>
        <w:t>要求，现将</w:t>
      </w:r>
      <w:r>
        <w:rPr>
          <w:rFonts w:hint="eastAsia" w:ascii="仿宋_GB2312" w:hAnsi="仿宋_GB2312" w:eastAsia="仿宋_GB2312" w:cs="仿宋_GB2312"/>
          <w:sz w:val="32"/>
          <w:szCs w:val="32"/>
          <w:lang w:eastAsia="zh-CN"/>
        </w:rPr>
        <w:t>市社科联理论研究阐释</w:t>
      </w:r>
      <w:r>
        <w:rPr>
          <w:rFonts w:hint="eastAsia" w:ascii="仿宋_GB2312" w:hAnsi="仿宋_GB2312" w:eastAsia="仿宋_GB2312" w:cs="仿宋_GB2312"/>
          <w:sz w:val="32"/>
          <w:szCs w:val="32"/>
        </w:rPr>
        <w:t>工作进展及下一步</w:t>
      </w:r>
      <w:r>
        <w:rPr>
          <w:rFonts w:hint="eastAsia" w:ascii="仿宋_GB2312" w:hAnsi="仿宋_GB2312" w:eastAsia="仿宋_GB2312" w:cs="仿宋_GB2312"/>
          <w:sz w:val="32"/>
          <w:szCs w:val="32"/>
          <w:lang w:eastAsia="zh-CN"/>
        </w:rPr>
        <w:t>推进措施</w:t>
      </w:r>
      <w:r>
        <w:rPr>
          <w:rFonts w:hint="eastAsia" w:ascii="仿宋_GB2312" w:hAnsi="仿宋_GB2312" w:eastAsia="仿宋_GB2312" w:cs="仿宋_GB2312"/>
          <w:sz w:val="32"/>
          <w:szCs w:val="32"/>
        </w:rPr>
        <w:t>简要汇报如下：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方正黑体_GBK"/>
          <w:sz w:val="32"/>
          <w:szCs w:val="32"/>
        </w:rPr>
      </w:pPr>
      <w:r>
        <w:rPr>
          <w:rFonts w:hint="eastAsia" w:ascii="黑体" w:hAnsi="黑体" w:eastAsia="黑体" w:cs="方正黑体_GBK"/>
          <w:sz w:val="32"/>
          <w:szCs w:val="32"/>
        </w:rPr>
        <w:t>一、工作进展情况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华文仿宋"/>
          <w:bCs/>
          <w:sz w:val="32"/>
          <w:szCs w:val="32"/>
          <w:lang w:eastAsia="zh-CN"/>
        </w:rPr>
      </w:pPr>
      <w:r>
        <w:rPr>
          <w:rFonts w:hint="eastAsia" w:ascii="楷体" w:hAnsi="楷体" w:eastAsia="楷体" w:cs="华文仿宋"/>
          <w:bCs/>
          <w:sz w:val="32"/>
          <w:szCs w:val="32"/>
        </w:rPr>
        <w:t>（一）深</w:t>
      </w:r>
      <w:r>
        <w:rPr>
          <w:rFonts w:hint="eastAsia" w:ascii="楷体" w:hAnsi="楷体" w:eastAsia="楷体" w:cs="华文仿宋"/>
          <w:bCs/>
          <w:sz w:val="32"/>
          <w:szCs w:val="32"/>
          <w:lang w:eastAsia="zh-CN"/>
        </w:rPr>
        <w:t>化</w:t>
      </w:r>
      <w:r>
        <w:rPr>
          <w:rFonts w:hint="eastAsia" w:ascii="楷体" w:hAnsi="楷体" w:eastAsia="楷体" w:cs="华文仿宋"/>
          <w:bCs/>
          <w:sz w:val="32"/>
          <w:szCs w:val="32"/>
        </w:rPr>
        <w:t>新思想</w:t>
      </w:r>
      <w:r>
        <w:rPr>
          <w:rFonts w:hint="eastAsia" w:ascii="楷体" w:hAnsi="楷体" w:eastAsia="楷体" w:cs="华文仿宋"/>
          <w:bCs/>
          <w:sz w:val="32"/>
          <w:szCs w:val="32"/>
          <w:lang w:eastAsia="zh-CN"/>
        </w:rPr>
        <w:t>的</w:t>
      </w:r>
      <w:r>
        <w:rPr>
          <w:rFonts w:hint="eastAsia" w:ascii="楷体" w:hAnsi="楷体" w:eastAsia="楷体" w:cs="华文仿宋"/>
          <w:bCs/>
          <w:sz w:val="32"/>
          <w:szCs w:val="32"/>
        </w:rPr>
        <w:t>研究</w:t>
      </w:r>
      <w:r>
        <w:rPr>
          <w:rFonts w:hint="eastAsia" w:ascii="楷体" w:hAnsi="楷体" w:eastAsia="楷体" w:cs="华文仿宋"/>
          <w:bCs/>
          <w:sz w:val="32"/>
          <w:szCs w:val="32"/>
          <w:lang w:eastAsia="zh-CN"/>
        </w:rPr>
        <w:t>宣传</w:t>
      </w:r>
      <w:r>
        <w:rPr>
          <w:rFonts w:hint="eastAsia" w:ascii="楷体" w:hAnsi="楷体" w:eastAsia="楷体" w:cs="华文仿宋"/>
          <w:bCs/>
          <w:sz w:val="32"/>
          <w:szCs w:val="32"/>
        </w:rPr>
        <w:t>阐释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华文仿宋" w:hAnsi="华文仿宋" w:eastAsia="华文仿宋" w:cs="华文仿宋"/>
          <w:bCs/>
          <w:sz w:val="32"/>
          <w:szCs w:val="32"/>
        </w:rPr>
      </w:pPr>
      <w:r>
        <w:rPr>
          <w:rFonts w:hint="eastAsia" w:ascii="华文仿宋" w:hAnsi="华文仿宋" w:eastAsia="华文仿宋" w:cs="华文仿宋"/>
          <w:bCs/>
          <w:sz w:val="32"/>
          <w:szCs w:val="32"/>
          <w:lang w:eastAsia="zh-CN"/>
        </w:rPr>
        <w:t>一是</w:t>
      </w:r>
      <w:r>
        <w:rPr>
          <w:rFonts w:hint="eastAsia" w:ascii="华文仿宋" w:hAnsi="华文仿宋" w:eastAsia="华文仿宋" w:cs="华文仿宋"/>
          <w:bCs/>
          <w:sz w:val="32"/>
          <w:szCs w:val="32"/>
        </w:rPr>
        <w:t>编</w:t>
      </w:r>
      <w:r>
        <w:rPr>
          <w:rFonts w:hint="eastAsia" w:ascii="华文仿宋" w:hAnsi="华文仿宋" w:eastAsia="华文仿宋" w:cs="华文仿宋"/>
          <w:bCs/>
          <w:sz w:val="32"/>
          <w:szCs w:val="32"/>
          <w:lang w:eastAsia="zh-CN"/>
        </w:rPr>
        <w:t>印</w:t>
      </w:r>
      <w:r>
        <w:rPr>
          <w:rFonts w:hint="eastAsia" w:ascii="华文仿宋" w:hAnsi="华文仿宋" w:eastAsia="华文仿宋" w:cs="华文仿宋"/>
          <w:bCs/>
          <w:sz w:val="32"/>
          <w:szCs w:val="32"/>
        </w:rPr>
        <w:t>《习近平论哲学社会科学》读本，</w:t>
      </w:r>
      <w:r>
        <w:rPr>
          <w:rFonts w:hint="eastAsia" w:ascii="华文仿宋" w:hAnsi="华文仿宋" w:eastAsia="华文仿宋" w:cs="华文仿宋"/>
          <w:bCs/>
          <w:sz w:val="32"/>
          <w:szCs w:val="32"/>
          <w:lang w:eastAsia="zh-CN"/>
        </w:rPr>
        <w:t>累计赠阅</w:t>
      </w:r>
      <w:r>
        <w:rPr>
          <w:rFonts w:hint="eastAsia" w:ascii="华文仿宋" w:hAnsi="华文仿宋" w:eastAsia="华文仿宋" w:cs="华文仿宋"/>
          <w:bCs/>
          <w:sz w:val="32"/>
          <w:szCs w:val="32"/>
          <w:lang w:val="en-US" w:eastAsia="zh-CN"/>
        </w:rPr>
        <w:t>3</w:t>
      </w:r>
      <w:r>
        <w:rPr>
          <w:rFonts w:hint="eastAsia" w:ascii="华文仿宋" w:hAnsi="华文仿宋" w:eastAsia="华文仿宋" w:cs="华文仿宋"/>
          <w:bCs/>
          <w:sz w:val="32"/>
          <w:szCs w:val="32"/>
        </w:rPr>
        <w:t>000册</w:t>
      </w:r>
      <w:r>
        <w:rPr>
          <w:rFonts w:hint="eastAsia" w:ascii="华文仿宋" w:hAnsi="华文仿宋" w:eastAsia="华文仿宋" w:cs="华文仿宋"/>
          <w:bCs/>
          <w:sz w:val="32"/>
          <w:szCs w:val="32"/>
          <w:lang w:eastAsia="zh-CN"/>
        </w:rPr>
        <w:t>。二是</w:t>
      </w:r>
      <w:r>
        <w:rPr>
          <w:rFonts w:hint="eastAsia" w:ascii="华文仿宋" w:hAnsi="华文仿宋" w:eastAsia="华文仿宋" w:cs="华文仿宋"/>
          <w:bCs/>
          <w:sz w:val="32"/>
          <w:szCs w:val="32"/>
        </w:rPr>
        <w:t>引导广大社科工作者</w:t>
      </w:r>
      <w:r>
        <w:rPr>
          <w:rFonts w:hint="eastAsia" w:ascii="华文仿宋" w:hAnsi="华文仿宋" w:eastAsia="华文仿宋" w:cs="华文仿宋"/>
          <w:bCs/>
          <w:sz w:val="32"/>
          <w:szCs w:val="32"/>
          <w:lang w:eastAsia="zh-CN"/>
        </w:rPr>
        <w:t>落实好</w:t>
      </w:r>
      <w:r>
        <w:rPr>
          <w:rFonts w:hint="eastAsia" w:ascii="华文仿宋" w:hAnsi="华文仿宋" w:eastAsia="华文仿宋" w:cs="华文仿宋"/>
          <w:bCs/>
          <w:sz w:val="32"/>
          <w:szCs w:val="32"/>
        </w:rPr>
        <w:t>“第一课程”自学制度，及时跟进学习习近平总书记重要讲话、重要指示批示精神和党中央重大决策部署。</w:t>
      </w:r>
      <w:r>
        <w:rPr>
          <w:rFonts w:hint="eastAsia" w:ascii="华文仿宋" w:hAnsi="华文仿宋" w:eastAsia="华文仿宋" w:cs="华文仿宋"/>
          <w:bCs/>
          <w:sz w:val="32"/>
          <w:szCs w:val="32"/>
          <w:lang w:eastAsia="zh-CN"/>
        </w:rPr>
        <w:t>三是充实调整聊城市社科理论界宣讲服务队，成员</w:t>
      </w:r>
      <w:r>
        <w:rPr>
          <w:rFonts w:hint="eastAsia" w:ascii="华文仿宋" w:hAnsi="华文仿宋" w:eastAsia="华文仿宋" w:cs="华文仿宋"/>
          <w:bCs/>
          <w:sz w:val="32"/>
          <w:szCs w:val="32"/>
          <w:lang w:val="en-US" w:eastAsia="zh-CN"/>
        </w:rPr>
        <w:t>已</w:t>
      </w:r>
      <w:r>
        <w:rPr>
          <w:rFonts w:hint="eastAsia" w:ascii="华文仿宋" w:hAnsi="华文仿宋" w:eastAsia="华文仿宋" w:cs="华文仿宋"/>
          <w:bCs/>
          <w:sz w:val="32"/>
          <w:szCs w:val="32"/>
          <w:lang w:eastAsia="zh-CN"/>
        </w:rPr>
        <w:t>达到</w:t>
      </w:r>
      <w:r>
        <w:rPr>
          <w:rFonts w:hint="eastAsia" w:ascii="华文仿宋" w:hAnsi="华文仿宋" w:eastAsia="华文仿宋" w:cs="华文仿宋"/>
          <w:bCs/>
          <w:sz w:val="32"/>
          <w:szCs w:val="32"/>
          <w:lang w:val="en-US" w:eastAsia="zh-CN"/>
        </w:rPr>
        <w:t>121人，</w:t>
      </w:r>
      <w:r>
        <w:rPr>
          <w:rFonts w:hint="eastAsia" w:ascii="华文仿宋" w:hAnsi="华文仿宋" w:eastAsia="华文仿宋" w:cs="华文仿宋"/>
          <w:bCs/>
          <w:sz w:val="32"/>
          <w:szCs w:val="32"/>
          <w:lang w:eastAsia="zh-CN"/>
        </w:rPr>
        <w:t>开展理论宣讲宣传活动累计</w:t>
      </w:r>
      <w:r>
        <w:rPr>
          <w:rFonts w:hint="eastAsia" w:ascii="华文仿宋" w:hAnsi="华文仿宋" w:eastAsia="华文仿宋" w:cs="华文仿宋"/>
          <w:bCs/>
          <w:sz w:val="32"/>
          <w:szCs w:val="32"/>
          <w:lang w:val="en-US" w:eastAsia="zh-CN"/>
        </w:rPr>
        <w:t>300余次，初步打响了习语“聊”亮大众化普及品牌。四是</w:t>
      </w:r>
      <w:r>
        <w:rPr>
          <w:rFonts w:hint="eastAsia" w:ascii="华文仿宋" w:hAnsi="华文仿宋" w:eastAsia="华文仿宋" w:cs="华文仿宋"/>
          <w:bCs/>
          <w:sz w:val="32"/>
          <w:szCs w:val="32"/>
        </w:rPr>
        <w:t>在市社会科学规划课题和优秀社科成果评选中</w:t>
      </w:r>
      <w:r>
        <w:rPr>
          <w:rFonts w:hint="eastAsia" w:ascii="华文仿宋" w:hAnsi="华文仿宋" w:eastAsia="华文仿宋" w:cs="华文仿宋"/>
          <w:bCs/>
          <w:sz w:val="32"/>
          <w:szCs w:val="32"/>
          <w:lang w:val="en-US" w:eastAsia="zh-CN"/>
        </w:rPr>
        <w:t>分别</w:t>
      </w:r>
      <w:r>
        <w:rPr>
          <w:rFonts w:hint="eastAsia" w:ascii="华文仿宋" w:hAnsi="华文仿宋" w:eastAsia="华文仿宋" w:cs="华文仿宋"/>
          <w:bCs/>
          <w:sz w:val="32"/>
          <w:szCs w:val="32"/>
        </w:rPr>
        <w:t>设立</w:t>
      </w:r>
      <w:r>
        <w:rPr>
          <w:rFonts w:hint="eastAsia" w:ascii="华文仿宋" w:hAnsi="华文仿宋" w:eastAsia="华文仿宋" w:cs="华文仿宋"/>
          <w:bCs/>
          <w:sz w:val="32"/>
          <w:szCs w:val="32"/>
          <w:lang w:val="en-US" w:eastAsia="zh-CN"/>
        </w:rPr>
        <w:t>了</w:t>
      </w:r>
      <w:r>
        <w:rPr>
          <w:rFonts w:hint="eastAsia" w:ascii="华文仿宋" w:hAnsi="华文仿宋" w:eastAsia="华文仿宋" w:cs="华文仿宋"/>
          <w:bCs/>
          <w:sz w:val="32"/>
          <w:szCs w:val="32"/>
        </w:rPr>
        <w:t>“习近平新时代中国特色社会主义思想研究专项”</w:t>
      </w:r>
      <w:r>
        <w:rPr>
          <w:rFonts w:hint="eastAsia" w:ascii="华文仿宋" w:hAnsi="华文仿宋" w:eastAsia="华文仿宋" w:cs="华文仿宋"/>
          <w:bCs/>
          <w:sz w:val="32"/>
          <w:szCs w:val="32"/>
          <w:lang w:eastAsia="zh-CN"/>
        </w:rPr>
        <w:t>，</w:t>
      </w:r>
      <w:r>
        <w:rPr>
          <w:rFonts w:hint="eastAsia" w:ascii="华文仿宋" w:hAnsi="华文仿宋" w:eastAsia="华文仿宋" w:cs="华文仿宋"/>
          <w:bCs/>
          <w:sz w:val="32"/>
          <w:szCs w:val="32"/>
        </w:rPr>
        <w:t>立项“党的二十大精神研究”专项课题45项。</w:t>
      </w:r>
      <w:r>
        <w:rPr>
          <w:rFonts w:hint="eastAsia" w:ascii="华文仿宋" w:hAnsi="华文仿宋" w:eastAsia="华文仿宋" w:cs="华文仿宋"/>
          <w:bCs/>
          <w:sz w:val="32"/>
          <w:szCs w:val="32"/>
          <w:lang w:eastAsia="zh-CN"/>
        </w:rPr>
        <w:t>五是先后</w:t>
      </w:r>
      <w:r>
        <w:rPr>
          <w:rFonts w:hint="eastAsia" w:ascii="华文仿宋" w:hAnsi="华文仿宋" w:eastAsia="华文仿宋" w:cs="华文仿宋"/>
          <w:bCs/>
          <w:sz w:val="32"/>
          <w:szCs w:val="32"/>
        </w:rPr>
        <w:t>组织学习贯彻党的十九届六中全会精神暨黄河流域生态保护和高质量发展</w:t>
      </w:r>
      <w:r>
        <w:rPr>
          <w:rFonts w:hint="eastAsia" w:ascii="华文仿宋" w:hAnsi="华文仿宋" w:eastAsia="华文仿宋" w:cs="华文仿宋"/>
          <w:bCs/>
          <w:sz w:val="32"/>
          <w:szCs w:val="32"/>
          <w:lang w:eastAsia="zh-CN"/>
        </w:rPr>
        <w:t>论文征集</w:t>
      </w:r>
      <w:r>
        <w:rPr>
          <w:rFonts w:hint="eastAsia" w:ascii="华文仿宋" w:hAnsi="华文仿宋" w:eastAsia="华文仿宋" w:cs="华文仿宋"/>
          <w:bCs/>
          <w:sz w:val="32"/>
          <w:szCs w:val="32"/>
          <w:lang w:val="en-US" w:eastAsia="zh-CN"/>
        </w:rPr>
        <w:t>、</w:t>
      </w:r>
      <w:r>
        <w:rPr>
          <w:rFonts w:hint="eastAsia" w:ascii="华文仿宋" w:hAnsi="华文仿宋" w:eastAsia="华文仿宋" w:cs="华文仿宋"/>
          <w:bCs/>
          <w:sz w:val="32"/>
          <w:szCs w:val="32"/>
        </w:rPr>
        <w:t>“学习贯彻党的二十大精神”</w:t>
      </w:r>
      <w:r>
        <w:rPr>
          <w:rFonts w:hint="eastAsia" w:ascii="华文仿宋" w:hAnsi="华文仿宋" w:eastAsia="华文仿宋" w:cs="华文仿宋"/>
          <w:bCs/>
          <w:sz w:val="32"/>
          <w:szCs w:val="32"/>
          <w:lang w:val="en-US" w:eastAsia="zh-CN"/>
        </w:rPr>
        <w:t>论文征集</w:t>
      </w:r>
      <w:r>
        <w:rPr>
          <w:rFonts w:hint="eastAsia" w:ascii="华文仿宋" w:hAnsi="华文仿宋" w:eastAsia="华文仿宋" w:cs="华文仿宋"/>
          <w:bCs/>
          <w:sz w:val="32"/>
          <w:szCs w:val="32"/>
          <w:lang w:eastAsia="zh-CN"/>
        </w:rPr>
        <w:t>）</w:t>
      </w:r>
      <w:r>
        <w:rPr>
          <w:rFonts w:hint="eastAsia" w:ascii="华文仿宋" w:hAnsi="华文仿宋" w:eastAsia="华文仿宋" w:cs="华文仿宋"/>
          <w:bCs/>
          <w:sz w:val="32"/>
          <w:szCs w:val="32"/>
        </w:rPr>
        <w:t>，学习</w:t>
      </w:r>
      <w:r>
        <w:rPr>
          <w:rFonts w:hint="eastAsia" w:ascii="华文仿宋" w:hAnsi="华文仿宋" w:eastAsia="华文仿宋" w:cs="华文仿宋"/>
          <w:bCs/>
          <w:sz w:val="32"/>
          <w:szCs w:val="32"/>
          <w:lang w:eastAsia="zh-CN"/>
        </w:rPr>
        <w:t>宣传</w:t>
      </w:r>
      <w:r>
        <w:rPr>
          <w:rFonts w:hint="eastAsia" w:ascii="华文仿宋" w:hAnsi="华文仿宋" w:eastAsia="华文仿宋" w:cs="华文仿宋"/>
          <w:bCs/>
          <w:sz w:val="32"/>
          <w:szCs w:val="32"/>
        </w:rPr>
        <w:t>贯彻二十大精神理论研讨会已经准备就绪</w:t>
      </w:r>
      <w:r>
        <w:rPr>
          <w:rFonts w:hint="eastAsia" w:ascii="华文仿宋" w:hAnsi="华文仿宋" w:eastAsia="华文仿宋" w:cs="华文仿宋"/>
          <w:bCs/>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仿宋_GB2312"/>
          <w:sz w:val="32"/>
          <w:szCs w:val="32"/>
          <w:lang w:eastAsia="zh-CN"/>
        </w:rPr>
      </w:pPr>
      <w:r>
        <w:rPr>
          <w:rFonts w:hint="eastAsia" w:ascii="楷体" w:hAnsi="楷体" w:eastAsia="楷体" w:cs="仿宋_GB2312"/>
          <w:sz w:val="32"/>
          <w:szCs w:val="32"/>
        </w:rPr>
        <w:t>（二）</w:t>
      </w:r>
      <w:r>
        <w:rPr>
          <w:rFonts w:hint="eastAsia" w:ascii="楷体" w:hAnsi="楷体" w:eastAsia="楷体" w:cs="仿宋_GB2312"/>
          <w:sz w:val="32"/>
          <w:szCs w:val="32"/>
          <w:lang w:eastAsia="zh-CN"/>
        </w:rPr>
        <w:t>组织开展</w:t>
      </w:r>
      <w:r>
        <w:rPr>
          <w:rFonts w:hint="eastAsia" w:ascii="楷体" w:hAnsi="楷体" w:eastAsia="楷体" w:cs="仿宋_GB2312"/>
          <w:sz w:val="32"/>
          <w:szCs w:val="32"/>
        </w:rPr>
        <w:t>聊城实践经验研究</w:t>
      </w:r>
      <w:r>
        <w:rPr>
          <w:rFonts w:hint="eastAsia" w:ascii="楷体" w:hAnsi="楷体" w:eastAsia="楷体"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华文仿宋" w:hAnsi="华文仿宋" w:eastAsia="华文仿宋" w:cs="华文仿宋"/>
          <w:bCs/>
          <w:sz w:val="32"/>
          <w:szCs w:val="32"/>
          <w:lang w:eastAsia="zh-CN"/>
        </w:rPr>
      </w:pPr>
      <w:r>
        <w:rPr>
          <w:rFonts w:hint="eastAsia" w:ascii="华文仿宋" w:hAnsi="华文仿宋" w:eastAsia="华文仿宋" w:cs="华文仿宋"/>
          <w:bCs/>
          <w:sz w:val="32"/>
          <w:szCs w:val="32"/>
          <w:lang w:val="en-US" w:eastAsia="zh-CN"/>
        </w:rPr>
        <w:t>一方面，精心组织课题研究。今年，按照柳庆发部长批示要求，精心编制了课题指南，立项课题255项，其中年度重点课题50项。另一方面，“羡林学者培育工程”持续得到认同。</w:t>
      </w:r>
      <w:r>
        <w:rPr>
          <w:rFonts w:hint="eastAsia" w:ascii="华文仿宋" w:hAnsi="华文仿宋" w:eastAsia="华文仿宋" w:cs="华文仿宋"/>
          <w:bCs/>
          <w:sz w:val="32"/>
          <w:szCs w:val="32"/>
        </w:rPr>
        <w:t>在省委宣传部、省社科联</w:t>
      </w:r>
      <w:r>
        <w:rPr>
          <w:rFonts w:hint="eastAsia" w:ascii="华文仿宋" w:hAnsi="华文仿宋" w:eastAsia="华文仿宋" w:cs="华文仿宋"/>
          <w:bCs/>
          <w:sz w:val="32"/>
          <w:szCs w:val="32"/>
          <w:lang w:eastAsia="zh-CN"/>
        </w:rPr>
        <w:t>等</w:t>
      </w:r>
      <w:r>
        <w:rPr>
          <w:rFonts w:hint="eastAsia" w:ascii="华文仿宋" w:hAnsi="华文仿宋" w:eastAsia="华文仿宋" w:cs="华文仿宋"/>
          <w:bCs/>
          <w:sz w:val="32"/>
          <w:szCs w:val="32"/>
        </w:rPr>
        <w:t>主办的哲学社会科学人才创新发展研讨会上，</w:t>
      </w:r>
      <w:r>
        <w:rPr>
          <w:rFonts w:hint="eastAsia" w:ascii="华文仿宋" w:hAnsi="华文仿宋" w:eastAsia="华文仿宋" w:cs="华文仿宋"/>
          <w:bCs/>
          <w:sz w:val="32"/>
          <w:szCs w:val="32"/>
          <w:lang w:eastAsia="zh-CN"/>
        </w:rPr>
        <w:t>我</w:t>
      </w:r>
      <w:r>
        <w:rPr>
          <w:rFonts w:hint="eastAsia" w:ascii="华文仿宋" w:hAnsi="华文仿宋" w:eastAsia="华文仿宋" w:cs="华文仿宋"/>
          <w:bCs/>
          <w:sz w:val="32"/>
          <w:szCs w:val="32"/>
        </w:rPr>
        <w:t>作了主题发言。“羡林学者培育工程”</w:t>
      </w:r>
      <w:r>
        <w:rPr>
          <w:rFonts w:hint="eastAsia" w:ascii="华文仿宋" w:hAnsi="华文仿宋" w:eastAsia="华文仿宋" w:cs="华文仿宋"/>
          <w:bCs/>
          <w:sz w:val="32"/>
          <w:szCs w:val="32"/>
          <w:lang w:eastAsia="zh-CN"/>
        </w:rPr>
        <w:t>的做法</w:t>
      </w:r>
      <w:r>
        <w:rPr>
          <w:rFonts w:hint="eastAsia" w:ascii="华文仿宋" w:hAnsi="华文仿宋" w:eastAsia="华文仿宋" w:cs="华文仿宋"/>
          <w:bCs/>
          <w:sz w:val="32"/>
          <w:szCs w:val="32"/>
        </w:rPr>
        <w:t>入选《山东人才发展蓝皮书2</w:t>
      </w:r>
      <w:r>
        <w:rPr>
          <w:rFonts w:ascii="华文仿宋" w:hAnsi="华文仿宋" w:eastAsia="华文仿宋" w:cs="华文仿宋"/>
          <w:bCs/>
          <w:sz w:val="32"/>
          <w:szCs w:val="32"/>
        </w:rPr>
        <w:t>023</w:t>
      </w:r>
      <w:r>
        <w:rPr>
          <w:rFonts w:hint="eastAsia" w:ascii="华文仿宋" w:hAnsi="华文仿宋" w:eastAsia="华文仿宋" w:cs="华文仿宋"/>
          <w:bCs/>
          <w:sz w:val="32"/>
          <w:szCs w:val="32"/>
        </w:rPr>
        <w:t>》</w:t>
      </w:r>
      <w:r>
        <w:rPr>
          <w:rFonts w:hint="eastAsia" w:ascii="华文仿宋" w:hAnsi="华文仿宋" w:eastAsia="华文仿宋" w:cs="华文仿宋"/>
          <w:bCs/>
          <w:sz w:val="32"/>
          <w:szCs w:val="32"/>
          <w:lang w:eastAsia="zh-CN"/>
        </w:rPr>
        <w:t>，东阿县的</w:t>
      </w:r>
      <w:r>
        <w:rPr>
          <w:rFonts w:hint="eastAsia" w:ascii="华文仿宋" w:hAnsi="华文仿宋" w:eastAsia="华文仿宋" w:cs="华文仿宋"/>
          <w:bCs/>
          <w:sz w:val="32"/>
          <w:szCs w:val="32"/>
        </w:rPr>
        <w:t>《从“林长制”到“林长治”》</w:t>
      </w:r>
      <w:r>
        <w:rPr>
          <w:rFonts w:hint="eastAsia" w:ascii="华文仿宋" w:hAnsi="华文仿宋" w:eastAsia="华文仿宋" w:cs="华文仿宋"/>
          <w:bCs/>
          <w:sz w:val="32"/>
          <w:szCs w:val="32"/>
          <w:lang w:val="en-US" w:eastAsia="zh-CN"/>
        </w:rPr>
        <w:t>调研</w:t>
      </w:r>
      <w:r>
        <w:rPr>
          <w:rFonts w:hint="eastAsia" w:ascii="华文仿宋" w:hAnsi="华文仿宋" w:eastAsia="华文仿宋" w:cs="华文仿宋"/>
          <w:bCs/>
          <w:sz w:val="32"/>
          <w:szCs w:val="32"/>
        </w:rPr>
        <w:t>报告</w:t>
      </w:r>
      <w:r>
        <w:rPr>
          <w:rFonts w:hint="eastAsia" w:ascii="华文仿宋" w:hAnsi="华文仿宋" w:eastAsia="华文仿宋" w:cs="华文仿宋"/>
          <w:bCs/>
          <w:sz w:val="32"/>
          <w:szCs w:val="32"/>
          <w:lang w:eastAsia="zh-CN"/>
        </w:rPr>
        <w:t>入选《</w:t>
      </w:r>
      <w:r>
        <w:rPr>
          <w:rFonts w:hint="eastAsia" w:ascii="华文仿宋" w:hAnsi="华文仿宋" w:eastAsia="华文仿宋" w:cs="华文仿宋"/>
          <w:bCs/>
          <w:sz w:val="32"/>
          <w:szCs w:val="32"/>
        </w:rPr>
        <w:t>山东生态文明蓝皮书（2023）》，</w:t>
      </w:r>
      <w:r>
        <w:rPr>
          <w:rFonts w:hint="eastAsia" w:ascii="华文仿宋" w:hAnsi="华文仿宋" w:eastAsia="华文仿宋" w:cs="华文仿宋"/>
          <w:bCs/>
          <w:sz w:val="32"/>
          <w:szCs w:val="32"/>
          <w:lang w:eastAsia="zh-CN"/>
        </w:rPr>
        <w:t>这两个聊城做法都</w:t>
      </w:r>
      <w:r>
        <w:rPr>
          <w:rFonts w:hint="eastAsia" w:ascii="华文仿宋" w:hAnsi="华文仿宋" w:eastAsia="华文仿宋" w:cs="华文仿宋"/>
          <w:bCs/>
          <w:sz w:val="32"/>
          <w:szCs w:val="32"/>
        </w:rPr>
        <w:t>作为典型案例向全省推介。</w:t>
      </w:r>
      <w:r>
        <w:rPr>
          <w:rFonts w:hint="eastAsia" w:ascii="华文仿宋" w:hAnsi="华文仿宋" w:eastAsia="华文仿宋" w:cs="华文仿宋"/>
          <w:bCs/>
          <w:sz w:val="32"/>
          <w:szCs w:val="32"/>
          <w:lang w:eastAsia="zh-CN"/>
        </w:rPr>
        <w:t>今年，</w:t>
      </w:r>
      <w:r>
        <w:rPr>
          <w:rFonts w:hint="eastAsia" w:ascii="华文仿宋" w:hAnsi="华文仿宋" w:eastAsia="华文仿宋" w:cs="华文仿宋"/>
          <w:bCs/>
          <w:sz w:val="32"/>
          <w:szCs w:val="32"/>
          <w:lang w:val="en-US" w:eastAsia="zh-CN"/>
        </w:rPr>
        <w:t>我们</w:t>
      </w:r>
      <w:r>
        <w:rPr>
          <w:rFonts w:hint="eastAsia" w:ascii="华文仿宋" w:hAnsi="华文仿宋" w:eastAsia="华文仿宋" w:cs="华文仿宋"/>
          <w:bCs/>
          <w:sz w:val="32"/>
          <w:szCs w:val="32"/>
          <w:lang w:eastAsia="zh-CN"/>
        </w:rPr>
        <w:t>委托山东社科院课题组对“羡林学者培育工程”进行评估，评估报告</w:t>
      </w:r>
      <w:r>
        <w:rPr>
          <w:rFonts w:hint="eastAsia" w:ascii="华文仿宋" w:hAnsi="华文仿宋" w:eastAsia="华文仿宋" w:cs="华文仿宋"/>
          <w:bCs/>
          <w:sz w:val="32"/>
          <w:szCs w:val="32"/>
        </w:rPr>
        <w:t>建议不断总结提升，认真宣传推广。</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华文仿宋" w:hAnsi="华文仿宋" w:eastAsia="华文仿宋" w:cs="华文仿宋"/>
          <w:bCs/>
          <w:sz w:val="32"/>
          <w:szCs w:val="32"/>
          <w:lang w:val="en-US" w:eastAsia="zh-CN"/>
        </w:rPr>
      </w:pPr>
      <w:r>
        <w:rPr>
          <w:rFonts w:hint="eastAsia" w:ascii="楷体" w:hAnsi="楷体" w:eastAsia="楷体" w:cs="仿宋_GB2312"/>
          <w:sz w:val="32"/>
          <w:szCs w:val="32"/>
        </w:rPr>
        <w:t>（三）</w:t>
      </w:r>
      <w:r>
        <w:rPr>
          <w:rFonts w:hint="eastAsia" w:ascii="楷体" w:hAnsi="楷体" w:eastAsia="楷体" w:cs="仿宋_GB2312"/>
          <w:sz w:val="32"/>
          <w:szCs w:val="32"/>
          <w:lang w:eastAsia="zh-CN"/>
        </w:rPr>
        <w:t>持续推动</w:t>
      </w:r>
      <w:r>
        <w:rPr>
          <w:rFonts w:hint="eastAsia" w:ascii="楷体" w:hAnsi="楷体" w:eastAsia="楷体" w:cs="仿宋_GB2312"/>
          <w:sz w:val="32"/>
          <w:szCs w:val="32"/>
        </w:rPr>
        <w:t>孔繁森精神研究</w:t>
      </w:r>
      <w:r>
        <w:rPr>
          <w:rFonts w:hint="eastAsia" w:ascii="楷体" w:hAnsi="楷体" w:eastAsia="楷体" w:cs="仿宋_GB2312"/>
          <w:sz w:val="32"/>
          <w:szCs w:val="32"/>
          <w:lang w:eastAsia="zh-CN"/>
        </w:rPr>
        <w:t>。</w:t>
      </w:r>
      <w:r>
        <w:rPr>
          <w:rFonts w:hint="eastAsia" w:ascii="华文仿宋" w:hAnsi="华文仿宋" w:eastAsia="华文仿宋" w:cs="华文仿宋"/>
          <w:bCs/>
          <w:sz w:val="32"/>
          <w:szCs w:val="32"/>
        </w:rPr>
        <w:t>一是经过积极争取，</w:t>
      </w:r>
      <w:r>
        <w:rPr>
          <w:rFonts w:hint="eastAsia" w:ascii="华文仿宋" w:hAnsi="华文仿宋" w:eastAsia="华文仿宋" w:cs="华文仿宋"/>
          <w:bCs/>
          <w:sz w:val="32"/>
          <w:szCs w:val="32"/>
          <w:lang w:val="en-US" w:eastAsia="zh-CN"/>
        </w:rPr>
        <w:t>省社科联将“孔繁森精神研究专项”列入“2023年度山东省人文社会科学课题合作专项”，这是省社科联唯一与地市社科联合作的研究专项，目前正在申报</w:t>
      </w:r>
      <w:r>
        <w:rPr>
          <w:rFonts w:hint="eastAsia" w:ascii="华文仿宋" w:hAnsi="华文仿宋" w:eastAsia="华文仿宋" w:cs="华文仿宋"/>
          <w:bCs/>
          <w:sz w:val="32"/>
          <w:szCs w:val="32"/>
        </w:rPr>
        <w:t>。二是</w:t>
      </w:r>
      <w:r>
        <w:rPr>
          <w:rFonts w:hint="eastAsia" w:ascii="华文仿宋" w:hAnsi="华文仿宋" w:eastAsia="华文仿宋" w:cs="华文仿宋"/>
          <w:bCs/>
          <w:sz w:val="32"/>
          <w:szCs w:val="32"/>
          <w:lang w:eastAsia="zh-CN"/>
        </w:rPr>
        <w:t>精选</w:t>
      </w:r>
      <w:r>
        <w:rPr>
          <w:rFonts w:hint="eastAsia" w:ascii="华文仿宋" w:hAnsi="华文仿宋" w:eastAsia="华文仿宋" w:cs="华文仿宋"/>
          <w:bCs/>
          <w:sz w:val="32"/>
          <w:szCs w:val="32"/>
        </w:rPr>
        <w:t>近</w:t>
      </w:r>
      <w:r>
        <w:rPr>
          <w:rFonts w:hint="eastAsia" w:ascii="华文仿宋" w:hAnsi="华文仿宋" w:eastAsia="华文仿宋" w:cs="华文仿宋"/>
          <w:bCs/>
          <w:sz w:val="32"/>
          <w:szCs w:val="32"/>
          <w:lang w:eastAsia="zh-CN"/>
        </w:rPr>
        <w:t>几</w:t>
      </w:r>
      <w:r>
        <w:rPr>
          <w:rFonts w:hint="eastAsia" w:ascii="华文仿宋" w:hAnsi="华文仿宋" w:eastAsia="华文仿宋" w:cs="华文仿宋"/>
          <w:bCs/>
          <w:sz w:val="32"/>
          <w:szCs w:val="32"/>
        </w:rPr>
        <w:t>年来</w:t>
      </w:r>
      <w:r>
        <w:rPr>
          <w:rFonts w:hint="eastAsia" w:ascii="华文仿宋" w:hAnsi="华文仿宋" w:eastAsia="华文仿宋" w:cs="华文仿宋"/>
          <w:bCs/>
          <w:sz w:val="32"/>
          <w:szCs w:val="32"/>
          <w:lang w:eastAsia="zh-CN"/>
        </w:rPr>
        <w:t>聊城在</w:t>
      </w:r>
      <w:r>
        <w:rPr>
          <w:rFonts w:hint="eastAsia" w:ascii="华文仿宋" w:hAnsi="华文仿宋" w:eastAsia="华文仿宋" w:cs="华文仿宋"/>
          <w:bCs/>
          <w:sz w:val="32"/>
          <w:szCs w:val="32"/>
        </w:rPr>
        <w:t>孔繁森精神研究方面</w:t>
      </w:r>
      <w:r>
        <w:rPr>
          <w:rFonts w:hint="eastAsia" w:ascii="华文仿宋" w:hAnsi="华文仿宋" w:eastAsia="华文仿宋" w:cs="华文仿宋"/>
          <w:bCs/>
          <w:sz w:val="32"/>
          <w:szCs w:val="32"/>
          <w:lang w:eastAsia="zh-CN"/>
        </w:rPr>
        <w:t>优秀</w:t>
      </w:r>
      <w:r>
        <w:rPr>
          <w:rFonts w:hint="eastAsia" w:ascii="华文仿宋" w:hAnsi="华文仿宋" w:eastAsia="华文仿宋" w:cs="华文仿宋"/>
          <w:bCs/>
          <w:sz w:val="32"/>
          <w:szCs w:val="32"/>
          <w:lang w:val="en-US" w:eastAsia="zh-CN"/>
        </w:rPr>
        <w:t>研究成果，</w:t>
      </w:r>
      <w:r>
        <w:rPr>
          <w:rFonts w:hint="eastAsia" w:ascii="华文仿宋" w:hAnsi="华文仿宋" w:eastAsia="华文仿宋" w:cs="华文仿宋"/>
          <w:bCs/>
          <w:sz w:val="32"/>
          <w:szCs w:val="32"/>
        </w:rPr>
        <w:t>编辑出版</w:t>
      </w:r>
      <w:r>
        <w:rPr>
          <w:rFonts w:hint="eastAsia" w:ascii="华文仿宋" w:hAnsi="华文仿宋" w:eastAsia="华文仿宋" w:cs="华文仿宋"/>
          <w:bCs/>
          <w:sz w:val="32"/>
          <w:szCs w:val="32"/>
          <w:lang w:val="en-US" w:eastAsia="zh-CN"/>
        </w:rPr>
        <w:t>了</w:t>
      </w:r>
      <w:r>
        <w:rPr>
          <w:rFonts w:hint="eastAsia" w:ascii="华文仿宋" w:hAnsi="华文仿宋" w:eastAsia="华文仿宋" w:cs="华文仿宋"/>
          <w:bCs/>
          <w:sz w:val="32"/>
          <w:szCs w:val="32"/>
        </w:rPr>
        <w:t>《新时代孔繁森精神研究》</w:t>
      </w:r>
      <w:r>
        <w:rPr>
          <w:rFonts w:hint="eastAsia" w:ascii="华文仿宋" w:hAnsi="华文仿宋" w:eastAsia="华文仿宋" w:cs="华文仿宋"/>
          <w:bCs/>
          <w:sz w:val="32"/>
          <w:szCs w:val="32"/>
          <w:lang w:val="en-US" w:eastAsia="zh-CN"/>
        </w:rPr>
        <w:t>一书</w:t>
      </w:r>
      <w:r>
        <w:rPr>
          <w:rFonts w:hint="eastAsia" w:ascii="华文仿宋" w:hAnsi="华文仿宋" w:eastAsia="华文仿宋" w:cs="华文仿宋"/>
          <w:bCs/>
          <w:sz w:val="32"/>
          <w:szCs w:val="32"/>
        </w:rPr>
        <w:t>。</w:t>
      </w:r>
      <w:r>
        <w:rPr>
          <w:rFonts w:hint="eastAsia" w:ascii="华文仿宋" w:hAnsi="华文仿宋" w:eastAsia="华文仿宋" w:cs="华文仿宋"/>
          <w:bCs/>
          <w:sz w:val="32"/>
          <w:szCs w:val="32"/>
          <w:lang w:val="en-US" w:eastAsia="zh-CN"/>
        </w:rPr>
        <w:t>三是持续在市社会科学规划课题中设立孔繁森精神研究专项。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华文仿宋" w:hAnsi="华文仿宋" w:eastAsia="华文仿宋" w:cs="华文仿宋"/>
          <w:bCs/>
          <w:sz w:val="32"/>
          <w:szCs w:val="32"/>
          <w:lang w:val="en" w:eastAsia="zh-CN"/>
        </w:rPr>
      </w:pPr>
      <w:r>
        <w:rPr>
          <w:rFonts w:hint="eastAsia" w:ascii="楷体" w:hAnsi="楷体" w:eastAsia="楷体" w:cs="华文仿宋"/>
          <w:bCs/>
          <w:sz w:val="32"/>
          <w:szCs w:val="32"/>
        </w:rPr>
        <w:t>（四）</w:t>
      </w:r>
      <w:r>
        <w:rPr>
          <w:rFonts w:hint="eastAsia" w:ascii="楷体" w:hAnsi="楷体" w:eastAsia="楷体" w:cs="华文仿宋"/>
          <w:bCs/>
          <w:sz w:val="32"/>
          <w:szCs w:val="32"/>
          <w:lang w:eastAsia="zh-CN"/>
        </w:rPr>
        <w:t>切实加强</w:t>
      </w:r>
      <w:r>
        <w:rPr>
          <w:rFonts w:hint="eastAsia" w:ascii="楷体" w:hAnsi="楷体" w:eastAsia="楷体" w:cs="华文仿宋"/>
          <w:bCs/>
          <w:sz w:val="32"/>
          <w:szCs w:val="32"/>
        </w:rPr>
        <w:t>研究平台建设</w:t>
      </w:r>
      <w:r>
        <w:rPr>
          <w:rFonts w:hint="eastAsia" w:ascii="楷体" w:hAnsi="楷体" w:eastAsia="楷体" w:cs="华文仿宋"/>
          <w:bCs/>
          <w:sz w:val="32"/>
          <w:szCs w:val="32"/>
          <w:lang w:eastAsia="zh-CN"/>
        </w:rPr>
        <w:t>。</w:t>
      </w:r>
      <w:r>
        <w:rPr>
          <w:rFonts w:hint="eastAsia" w:ascii="华文仿宋" w:hAnsi="华文仿宋" w:eastAsia="华文仿宋" w:cs="华文仿宋"/>
          <w:bCs/>
          <w:sz w:val="32"/>
          <w:szCs w:val="32"/>
        </w:rPr>
        <w:t>借助“外引内联”之力，促进平台“叠”起</w:t>
      </w:r>
      <w:r>
        <w:rPr>
          <w:rFonts w:hint="eastAsia" w:ascii="华文仿宋" w:hAnsi="华文仿宋" w:eastAsia="华文仿宋" w:cs="华文仿宋"/>
          <w:bCs/>
          <w:sz w:val="32"/>
          <w:szCs w:val="32"/>
          <w:lang w:eastAsia="zh-CN"/>
        </w:rPr>
        <w:t>：</w:t>
      </w:r>
      <w:r>
        <w:rPr>
          <w:rFonts w:hint="eastAsia" w:ascii="华文仿宋" w:hAnsi="华文仿宋" w:eastAsia="华文仿宋" w:cs="华文仿宋"/>
          <w:bCs/>
          <w:sz w:val="32"/>
          <w:szCs w:val="32"/>
          <w:lang w:val="en-US" w:eastAsia="zh-CN"/>
        </w:rPr>
        <w:t>17家</w:t>
      </w:r>
      <w:r>
        <w:rPr>
          <w:rFonts w:hint="eastAsia" w:ascii="华文仿宋" w:hAnsi="华文仿宋" w:eastAsia="华文仿宋" w:cs="华文仿宋"/>
          <w:bCs/>
          <w:sz w:val="32"/>
          <w:szCs w:val="32"/>
        </w:rPr>
        <w:t>市级重点研究基地建设取得新</w:t>
      </w:r>
      <w:r>
        <w:rPr>
          <w:rFonts w:hint="eastAsia" w:ascii="华文仿宋" w:hAnsi="华文仿宋" w:eastAsia="华文仿宋" w:cs="华文仿宋"/>
          <w:bCs/>
          <w:sz w:val="32"/>
          <w:szCs w:val="32"/>
          <w:lang w:val="en-US" w:eastAsia="zh-CN"/>
        </w:rPr>
        <w:t>进展；</w:t>
      </w:r>
      <w:r>
        <w:rPr>
          <w:rFonts w:hint="eastAsia" w:ascii="华文仿宋" w:hAnsi="华文仿宋" w:eastAsia="华文仿宋" w:cs="华文仿宋"/>
          <w:bCs/>
          <w:sz w:val="32"/>
          <w:szCs w:val="32"/>
        </w:rPr>
        <w:t>聊城</w:t>
      </w:r>
      <w:r>
        <w:rPr>
          <w:rFonts w:hint="eastAsia" w:ascii="华文仿宋" w:hAnsi="华文仿宋" w:eastAsia="华文仿宋" w:cs="华文仿宋"/>
          <w:bCs/>
          <w:sz w:val="32"/>
          <w:szCs w:val="32"/>
          <w:lang w:val="en-US" w:eastAsia="zh-CN"/>
        </w:rPr>
        <w:t>大学</w:t>
      </w:r>
      <w:r>
        <w:rPr>
          <w:rFonts w:hint="eastAsia" w:ascii="华文仿宋" w:hAnsi="华文仿宋" w:eastAsia="华文仿宋" w:cs="华文仿宋"/>
          <w:bCs/>
          <w:sz w:val="32"/>
          <w:szCs w:val="32"/>
        </w:rPr>
        <w:t>2家基地入选</w:t>
      </w:r>
      <w:r>
        <w:rPr>
          <w:rFonts w:hint="eastAsia" w:ascii="华文仿宋" w:hAnsi="华文仿宋" w:eastAsia="华文仿宋" w:cs="华文仿宋"/>
          <w:bCs/>
          <w:sz w:val="32"/>
          <w:szCs w:val="32"/>
          <w:lang w:val="en-US" w:eastAsia="zh-CN"/>
        </w:rPr>
        <w:t>省社科理论重点研究基地；聊城大学太平洋岛国研究中心</w:t>
      </w:r>
      <w:r>
        <w:rPr>
          <w:rFonts w:hint="eastAsia" w:ascii="华文仿宋" w:hAnsi="华文仿宋" w:eastAsia="华文仿宋" w:cs="华文仿宋"/>
          <w:bCs/>
          <w:sz w:val="32"/>
          <w:szCs w:val="32"/>
        </w:rPr>
        <w:t>成功申报国家级高端培育智库。与聊城大学创新构建了哲学社会科学城校合作机制，</w:t>
      </w:r>
      <w:r>
        <w:rPr>
          <w:rFonts w:hint="eastAsia" w:ascii="华文仿宋" w:hAnsi="华文仿宋" w:eastAsia="华文仿宋" w:cs="华文仿宋"/>
          <w:bCs/>
          <w:sz w:val="32"/>
          <w:szCs w:val="32"/>
          <w:u w:val="none"/>
        </w:rPr>
        <w:t>推动山东社科院与聊城</w:t>
      </w:r>
      <w:r>
        <w:rPr>
          <w:rFonts w:hint="eastAsia" w:ascii="华文仿宋" w:hAnsi="华文仿宋" w:eastAsia="华文仿宋" w:cs="华文仿宋"/>
          <w:bCs/>
          <w:sz w:val="32"/>
          <w:szCs w:val="32"/>
          <w:u w:val="none"/>
          <w:lang w:val="en-US" w:eastAsia="zh-CN"/>
        </w:rPr>
        <w:t>市政府</w:t>
      </w:r>
      <w:r>
        <w:rPr>
          <w:rFonts w:hint="eastAsia" w:ascii="华文仿宋" w:hAnsi="华文仿宋" w:eastAsia="华文仿宋" w:cs="华文仿宋"/>
          <w:bCs/>
          <w:sz w:val="32"/>
          <w:szCs w:val="32"/>
          <w:u w:val="none"/>
        </w:rPr>
        <w:t>签署了战略合作框架协议</w:t>
      </w:r>
      <w:r>
        <w:rPr>
          <w:rFonts w:hint="eastAsia" w:ascii="华文仿宋" w:hAnsi="华文仿宋" w:eastAsia="华文仿宋" w:cs="华文仿宋"/>
          <w:bCs/>
          <w:sz w:val="32"/>
          <w:szCs w:val="32"/>
        </w:rPr>
        <w:t>。</w:t>
      </w:r>
      <w:r>
        <w:rPr>
          <w:rFonts w:hint="eastAsia" w:ascii="华文仿宋" w:hAnsi="华文仿宋" w:eastAsia="华文仿宋" w:cs="华文仿宋"/>
          <w:bCs/>
          <w:sz w:val="32"/>
          <w:szCs w:val="32"/>
          <w:lang w:val="en-US" w:eastAsia="zh-CN"/>
        </w:rPr>
        <w:t>为</w:t>
      </w:r>
      <w:r>
        <w:rPr>
          <w:rFonts w:hint="eastAsia" w:ascii="华文仿宋" w:hAnsi="华文仿宋" w:eastAsia="华文仿宋" w:cs="华文仿宋"/>
          <w:bCs/>
          <w:sz w:val="32"/>
          <w:szCs w:val="32"/>
        </w:rPr>
        <w:t>带动更多人才加快成长</w:t>
      </w:r>
      <w:r>
        <w:rPr>
          <w:rFonts w:hint="eastAsia" w:ascii="华文仿宋" w:hAnsi="华文仿宋" w:eastAsia="华文仿宋" w:cs="华文仿宋"/>
          <w:bCs/>
          <w:sz w:val="32"/>
          <w:szCs w:val="32"/>
          <w:lang w:eastAsia="zh-CN"/>
        </w:rPr>
        <w:t>，</w:t>
      </w:r>
      <w:r>
        <w:rPr>
          <w:rFonts w:hint="eastAsia" w:ascii="华文仿宋" w:hAnsi="华文仿宋" w:eastAsia="华文仿宋" w:cs="华文仿宋"/>
          <w:bCs/>
          <w:sz w:val="32"/>
          <w:szCs w:val="32"/>
        </w:rPr>
        <w:t>命名</w:t>
      </w:r>
      <w:r>
        <w:rPr>
          <w:rFonts w:hint="eastAsia" w:ascii="华文仿宋" w:hAnsi="华文仿宋" w:eastAsia="华文仿宋" w:cs="华文仿宋"/>
          <w:bCs/>
          <w:sz w:val="32"/>
          <w:szCs w:val="32"/>
          <w:lang w:eastAsia="zh-CN"/>
        </w:rPr>
        <w:t>了</w:t>
      </w:r>
      <w:r>
        <w:rPr>
          <w:rFonts w:hint="eastAsia" w:ascii="华文仿宋" w:hAnsi="华文仿宋" w:eastAsia="华文仿宋" w:cs="华文仿宋"/>
          <w:bCs/>
          <w:sz w:val="32"/>
          <w:szCs w:val="32"/>
        </w:rPr>
        <w:t>2022 年度聊城市哲学社会科学研究创新团队</w:t>
      </w:r>
      <w:r>
        <w:rPr>
          <w:rFonts w:hint="eastAsia" w:ascii="华文仿宋" w:hAnsi="华文仿宋" w:eastAsia="华文仿宋" w:cs="华文仿宋"/>
          <w:bCs/>
          <w:sz w:val="32"/>
          <w:szCs w:val="32"/>
          <w:lang w:val="en"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pPr>
      <w:r>
        <w:rPr>
          <w:rFonts w:hint="eastAsia" w:ascii="楷体_GB2312" w:hAnsi="楷体_GB2312" w:eastAsia="楷体_GB2312" w:cs="楷体_GB2312"/>
          <w:sz w:val="32"/>
          <w:szCs w:val="32"/>
          <w:lang w:val="en-US" w:eastAsia="zh-CN"/>
        </w:rPr>
        <w:t>（五）持续加强社科人才培育。</w:t>
      </w:r>
      <w:r>
        <w:rPr>
          <w:rFonts w:hint="default" w:ascii="Times New Roman" w:hAnsi="Times New Roman" w:eastAsia="仿宋_GB2312" w:cs="Times New Roman"/>
          <w:sz w:val="32"/>
          <w:szCs w:val="32"/>
          <w:lang w:val="en" w:eastAsia="zh-CN"/>
        </w:rPr>
        <w:t>自2020年9月“羡林学者培育工程”启动以来</w:t>
      </w:r>
      <w:r>
        <w:rPr>
          <w:rFonts w:hint="eastAsia" w:ascii="Times New Roman" w:hAnsi="Times New Roman" w:eastAsia="仿宋_GB2312" w:cs="Times New Roman"/>
          <w:sz w:val="32"/>
          <w:szCs w:val="32"/>
          <w:lang w:val="en-US" w:eastAsia="zh-CN"/>
        </w:rPr>
        <w:t>，经过严格考核，有5人被命名为“羡林学者”，15人被命名为“羡林学者青年专家”，两名“羡林学者”入选山东省理论人才“百人工程”。持续办好“羡林学术高端讲坛”，先后邀请颜炳罡</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lang w:val="zh-CN"/>
        </w:rPr>
        <w:t>郝宪印、杨朝明、何中华等知名专家学者授课。</w:t>
      </w:r>
      <w:r>
        <w:rPr>
          <w:rFonts w:hint="default" w:ascii="仿宋_GB2312" w:hAnsi="仿宋_GB2312" w:eastAsia="仿宋_GB2312" w:cs="仿宋_GB2312"/>
          <w:sz w:val="32"/>
          <w:szCs w:val="32"/>
          <w:lang w:val="en"/>
        </w:rPr>
        <w:t>截至目前，</w:t>
      </w:r>
      <w:r>
        <w:rPr>
          <w:rFonts w:hint="eastAsia" w:ascii="Times New Roman" w:hAnsi="Times New Roman" w:eastAsia="仿宋_GB2312" w:cs="Times New Roman"/>
          <w:sz w:val="32"/>
          <w:szCs w:val="32"/>
          <w:lang w:val="en-US" w:eastAsia="zh-CN"/>
        </w:rPr>
        <w:t>“羡林学者培育工程”入选专家累计出版专著22部、发表论文150篇、承担科研项目116项、参加学术活动120余次、开展宣讲活动200余次。</w:t>
      </w:r>
    </w:p>
    <w:p>
      <w:pPr>
        <w:pStyle w:val="2"/>
        <w:keepNext w:val="0"/>
        <w:keepLines w:val="0"/>
        <w:pageBreakBefore w:val="0"/>
        <w:kinsoku/>
        <w:wordWrap/>
        <w:overflowPunct/>
        <w:topLinePunct w:val="0"/>
        <w:autoSpaceDE/>
        <w:autoSpaceDN/>
        <w:bidi w:val="0"/>
        <w:adjustRightInd/>
        <w:snapToGrid/>
        <w:spacing w:after="0" w:line="600" w:lineRule="exact"/>
        <w:ind w:left="0" w:leftChars="0" w:firstLine="664"/>
        <w:textAlignment w:val="auto"/>
        <w:rPr>
          <w:rFonts w:hint="eastAsia" w:ascii="方正黑体_GBK" w:hAnsi="方正黑体_GBK" w:eastAsia="方正黑体_GBK" w:cs="方正黑体_GBK"/>
          <w:bCs/>
          <w:color w:val="000000"/>
          <w:sz w:val="32"/>
          <w:szCs w:val="32"/>
          <w:lang w:eastAsia="zh-CN"/>
        </w:rPr>
      </w:pPr>
      <w:r>
        <w:rPr>
          <w:rFonts w:ascii="方正黑体_GBK" w:hAnsi="方正黑体_GBK" w:eastAsia="方正黑体_GBK" w:cs="方正黑体_GBK"/>
          <w:bCs/>
          <w:color w:val="000000"/>
          <w:sz w:val="32"/>
          <w:szCs w:val="32"/>
        </w:rPr>
        <w:t>二、</w:t>
      </w:r>
      <w:r>
        <w:rPr>
          <w:rFonts w:hint="eastAsia" w:ascii="方正黑体_GBK" w:hAnsi="方正黑体_GBK" w:eastAsia="方正黑体_GBK" w:cs="方正黑体_GBK"/>
          <w:bCs/>
          <w:color w:val="000000"/>
          <w:sz w:val="32"/>
          <w:szCs w:val="32"/>
        </w:rPr>
        <w:t>下步</w:t>
      </w:r>
      <w:r>
        <w:rPr>
          <w:rFonts w:hint="eastAsia" w:ascii="方正黑体_GBK" w:hAnsi="方正黑体_GBK" w:eastAsia="方正黑体_GBK" w:cs="方正黑体_GBK"/>
          <w:bCs/>
          <w:color w:val="000000"/>
          <w:sz w:val="32"/>
          <w:szCs w:val="32"/>
          <w:lang w:eastAsia="zh-CN"/>
        </w:rPr>
        <w:t>推进措施和工作建议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下一步，</w:t>
      </w:r>
      <w:r>
        <w:rPr>
          <w:rFonts w:hint="eastAsia" w:ascii="仿宋_GB2312" w:hAnsi="仿宋_GB2312" w:eastAsia="仿宋_GB2312" w:cs="仿宋_GB2312"/>
          <w:sz w:val="32"/>
          <w:szCs w:val="32"/>
          <w:lang w:eastAsia="zh-CN"/>
        </w:rPr>
        <w:t>围绕推动习近平新时代中国特色社会主义思想</w:t>
      </w:r>
      <w:r>
        <w:rPr>
          <w:rFonts w:hint="eastAsia" w:ascii="仿宋_GB2312" w:hAnsi="仿宋_GB2312" w:eastAsia="仿宋_GB2312" w:cs="仿宋_GB2312"/>
          <w:sz w:val="32"/>
          <w:szCs w:val="32"/>
          <w:lang w:val="en-US" w:eastAsia="zh-CN"/>
        </w:rPr>
        <w:t>入脑入</w:t>
      </w:r>
      <w:r>
        <w:rPr>
          <w:rFonts w:hint="eastAsia" w:ascii="仿宋_GB2312" w:hAnsi="仿宋_GB2312" w:eastAsia="仿宋_GB2312" w:cs="仿宋_GB2312"/>
          <w:sz w:val="32"/>
          <w:szCs w:val="32"/>
          <w:lang w:eastAsia="zh-CN"/>
        </w:rPr>
        <w:t>心</w:t>
      </w:r>
      <w:r>
        <w:rPr>
          <w:rFonts w:hint="eastAsia" w:ascii="仿宋_GB2312" w:hAnsi="仿宋_GB2312" w:eastAsia="仿宋_GB2312" w:cs="仿宋_GB2312"/>
          <w:sz w:val="32"/>
          <w:szCs w:val="32"/>
          <w:lang w:val="en-US" w:eastAsia="zh-CN"/>
        </w:rPr>
        <w:t>入魂</w:t>
      </w:r>
      <w:r>
        <w:rPr>
          <w:rFonts w:hint="eastAsia" w:ascii="仿宋_GB2312" w:hAnsi="仿宋_GB2312" w:eastAsia="仿宋_GB2312" w:cs="仿宋_GB2312"/>
          <w:sz w:val="32"/>
          <w:szCs w:val="32"/>
          <w:lang w:eastAsia="zh-CN"/>
        </w:rPr>
        <w:t>，市社科联将重点做好以下几项工作：</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pacing w:val="6"/>
          <w:kern w:val="0"/>
          <w:sz w:val="32"/>
          <w:szCs w:val="32"/>
        </w:rPr>
      </w:pPr>
      <w:r>
        <w:rPr>
          <w:rFonts w:hint="eastAsia" w:ascii="楷体" w:hAnsi="楷体" w:eastAsia="楷体" w:cs="华文仿宋"/>
          <w:bCs/>
          <w:sz w:val="32"/>
          <w:szCs w:val="32"/>
        </w:rPr>
        <w:t>（一）</w:t>
      </w:r>
      <w:r>
        <w:rPr>
          <w:rFonts w:hint="eastAsia" w:ascii="楷体" w:hAnsi="楷体" w:eastAsia="楷体" w:cs="华文仿宋"/>
          <w:bCs/>
          <w:sz w:val="32"/>
          <w:szCs w:val="32"/>
          <w:lang w:eastAsia="zh-CN"/>
        </w:rPr>
        <w:t>抓社科研究，</w:t>
      </w:r>
      <w:r>
        <w:rPr>
          <w:rFonts w:hint="eastAsia" w:ascii="楷体_GB2312" w:hAnsi="方正楷体_GBK" w:eastAsia="楷体_GB2312" w:cs="方正楷体_GBK"/>
          <w:sz w:val="32"/>
          <w:szCs w:val="32"/>
        </w:rPr>
        <w:t>推动新思想研究阐释不断深入。</w:t>
      </w:r>
      <w:r>
        <w:rPr>
          <w:rFonts w:hint="eastAsia" w:ascii="仿宋_GB2312" w:hAnsi="仿宋_GB2312" w:eastAsia="仿宋_GB2312" w:cs="仿宋_GB2312"/>
          <w:color w:val="000000"/>
          <w:spacing w:val="6"/>
          <w:kern w:val="0"/>
          <w:sz w:val="32"/>
          <w:szCs w:val="32"/>
          <w:lang w:val="en-US" w:eastAsia="zh-CN"/>
        </w:rPr>
        <w:t>深化哲学社会科学城校合作机制，强化重点研究基地建设，充分发挥中国——太平洋岛国气候变化合作中心和两个“山东省社科理论重点研究基地”的引领作用，组织专家学者撰写有关文章，争取在“三报一刊”刊发。认真落实市政府与山东社科院合作协议，主动对接，加强合作，不断推出高质量研究成果。</w:t>
      </w:r>
      <w:r>
        <w:rPr>
          <w:rFonts w:hint="eastAsia" w:ascii="仿宋_GB2312" w:hAnsi="仿宋_GB2312" w:eastAsia="仿宋_GB2312" w:cs="仿宋_GB2312"/>
          <w:color w:val="000000"/>
          <w:spacing w:val="6"/>
          <w:sz w:val="32"/>
          <w:szCs w:val="32"/>
        </w:rPr>
        <w:t>落实</w:t>
      </w:r>
      <w:r>
        <w:rPr>
          <w:rFonts w:hint="eastAsia" w:ascii="仿宋_GB2312" w:hAnsi="仿宋_GB2312" w:eastAsia="仿宋_GB2312" w:cs="仿宋_GB2312"/>
          <w:color w:val="000000"/>
          <w:spacing w:val="6"/>
          <w:sz w:val="32"/>
          <w:szCs w:val="32"/>
          <w:lang w:val="en-US" w:eastAsia="zh-CN"/>
        </w:rPr>
        <w:t>市委深化改革很会员要求，争取</w:t>
      </w:r>
      <w:r>
        <w:rPr>
          <w:rFonts w:hint="eastAsia" w:ascii="仿宋_GB2312" w:hAnsi="仿宋_GB2312" w:eastAsia="仿宋_GB2312" w:cs="仿宋_GB2312"/>
          <w:color w:val="000000"/>
          <w:spacing w:val="6"/>
          <w:sz w:val="32"/>
          <w:szCs w:val="32"/>
        </w:rPr>
        <w:t>设立独立编制的市社科院</w:t>
      </w:r>
      <w:r>
        <w:rPr>
          <w:rFonts w:hint="eastAsia" w:ascii="仿宋_GB2312" w:hAnsi="仿宋_GB2312" w:eastAsia="仿宋_GB2312" w:cs="仿宋_GB2312"/>
          <w:color w:val="000000"/>
          <w:spacing w:val="6"/>
          <w:sz w:val="32"/>
          <w:szCs w:val="32"/>
          <w:lang w:eastAsia="zh-CN"/>
        </w:rPr>
        <w:t>，</w:t>
      </w:r>
      <w:r>
        <w:rPr>
          <w:rFonts w:hint="eastAsia" w:ascii="仿宋_GB2312" w:hAnsi="仿宋_GB2312" w:eastAsia="仿宋_GB2312" w:cs="仿宋_GB2312"/>
          <w:color w:val="000000"/>
          <w:spacing w:val="6"/>
          <w:sz w:val="32"/>
          <w:szCs w:val="32"/>
        </w:rPr>
        <w:t>引进急需高</w:t>
      </w:r>
      <w:r>
        <w:rPr>
          <w:rFonts w:hint="eastAsia" w:ascii="仿宋_GB2312" w:hAnsi="仿宋_GB2312" w:eastAsia="仿宋_GB2312" w:cs="仿宋_GB2312"/>
          <w:color w:val="000000"/>
          <w:spacing w:val="6"/>
          <w:sz w:val="32"/>
          <w:szCs w:val="32"/>
          <w:lang w:val="en-US" w:eastAsia="zh-CN"/>
        </w:rPr>
        <w:t>层次</w:t>
      </w:r>
      <w:r>
        <w:rPr>
          <w:rFonts w:hint="eastAsia" w:ascii="仿宋_GB2312" w:hAnsi="仿宋_GB2312" w:eastAsia="仿宋_GB2312" w:cs="仿宋_GB2312"/>
          <w:color w:val="000000"/>
          <w:spacing w:val="6"/>
          <w:sz w:val="32"/>
          <w:szCs w:val="32"/>
        </w:rPr>
        <w:t>研究人才。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pacing w:val="6"/>
          <w:sz w:val="32"/>
          <w:szCs w:val="32"/>
          <w:lang w:eastAsia="zh-CN"/>
        </w:rPr>
      </w:pPr>
      <w:r>
        <w:rPr>
          <w:rFonts w:hint="eastAsia" w:ascii="楷体" w:hAnsi="楷体" w:eastAsia="楷体" w:cs="华文仿宋"/>
          <w:bCs/>
          <w:sz w:val="32"/>
          <w:szCs w:val="32"/>
          <w:lang w:eastAsia="zh-CN"/>
        </w:rPr>
        <w:t>（二）</w:t>
      </w:r>
      <w:r>
        <w:rPr>
          <w:rFonts w:hint="eastAsia" w:ascii="楷体_GB2312" w:hAnsi="方正楷体_GBK" w:eastAsia="楷体_GB2312" w:cs="方正楷体_GBK"/>
          <w:sz w:val="32"/>
          <w:szCs w:val="32"/>
          <w:lang w:eastAsia="zh-CN"/>
        </w:rPr>
        <w:t>抓社科普及，</w:t>
      </w:r>
      <w:r>
        <w:rPr>
          <w:rFonts w:hint="eastAsia" w:ascii="楷体_GB2312" w:hAnsi="方正楷体_GBK" w:eastAsia="楷体_GB2312" w:cs="方正楷体_GBK"/>
          <w:sz w:val="32"/>
          <w:szCs w:val="32"/>
        </w:rPr>
        <w:t>推动党的创新理论</w:t>
      </w:r>
      <w:r>
        <w:rPr>
          <w:rFonts w:hint="eastAsia" w:ascii="楷体_GB2312" w:hAnsi="方正楷体_GBK" w:eastAsia="楷体_GB2312" w:cs="方正楷体_GBK"/>
          <w:sz w:val="32"/>
          <w:szCs w:val="32"/>
          <w:lang w:eastAsia="zh-CN"/>
        </w:rPr>
        <w:t>入脑入心入魂</w:t>
      </w:r>
      <w:r>
        <w:rPr>
          <w:rFonts w:hint="eastAsia" w:ascii="楷体_GB2312" w:hAnsi="方正楷体_GBK" w:eastAsia="楷体_GB2312" w:cs="方正楷体_GBK"/>
          <w:sz w:val="32"/>
          <w:szCs w:val="32"/>
        </w:rPr>
        <w:t>。</w:t>
      </w:r>
      <w:r>
        <w:rPr>
          <w:rFonts w:hint="eastAsia" w:ascii="楷体_GB2312" w:hAnsi="方正楷体_GBK" w:eastAsia="楷体_GB2312" w:cs="方正楷体_GBK"/>
          <w:sz w:val="32"/>
          <w:szCs w:val="32"/>
          <w:lang w:val="en-US" w:eastAsia="zh-CN"/>
        </w:rPr>
        <w:t>1.</w:t>
      </w:r>
      <w:r>
        <w:rPr>
          <w:rFonts w:hint="eastAsia" w:ascii="仿宋_GB2312" w:hAnsi="仿宋_GB2312" w:eastAsia="仿宋_GB2312" w:cs="仿宋_GB2312"/>
          <w:spacing w:val="6"/>
          <w:kern w:val="0"/>
          <w:sz w:val="32"/>
          <w:szCs w:val="32"/>
          <w:lang w:val="en" w:eastAsia="zh-CN"/>
        </w:rPr>
        <w:t>充实调整社科理论界宣讲服务队，</w:t>
      </w:r>
      <w:r>
        <w:rPr>
          <w:rFonts w:hint="eastAsia" w:ascii="仿宋_GB2312" w:hAnsi="仿宋_GB2312" w:eastAsia="仿宋_GB2312" w:cs="仿宋_GB2312"/>
          <w:color w:val="000000"/>
          <w:spacing w:val="6"/>
          <w:sz w:val="32"/>
          <w:szCs w:val="32"/>
          <w:lang w:eastAsia="zh-CN"/>
        </w:rPr>
        <w:t>拟聘请党的十二大代表、省社科院文化研究所所长张伟等作为特约宣讲员。</w:t>
      </w:r>
      <w:r>
        <w:rPr>
          <w:rFonts w:hint="eastAsia" w:ascii="仿宋_GB2312" w:hAnsi="仿宋_GB2312" w:eastAsia="仿宋_GB2312" w:cs="仿宋_GB2312"/>
          <w:color w:val="000000"/>
          <w:spacing w:val="6"/>
          <w:sz w:val="32"/>
          <w:szCs w:val="32"/>
          <w:lang w:val="en-US" w:eastAsia="zh-CN"/>
        </w:rPr>
        <w:t>2.计划</w:t>
      </w:r>
      <w:r>
        <w:rPr>
          <w:rFonts w:hint="eastAsia" w:ascii="仿宋_GB2312" w:hAnsi="仿宋_GB2312" w:eastAsia="仿宋_GB2312" w:cs="仿宋_GB2312"/>
          <w:spacing w:val="6"/>
          <w:kern w:val="0"/>
          <w:sz w:val="32"/>
          <w:szCs w:val="32"/>
          <w:lang w:val="en" w:eastAsia="zh-CN"/>
        </w:rPr>
        <w:t>将山东工程技师学院社科联“理响山工院”宣讲服务队、聊城职业技术学院“繁星”公益宣讲队等吸收为分队。</w:t>
      </w:r>
      <w:r>
        <w:rPr>
          <w:rFonts w:hint="eastAsia" w:ascii="仿宋_GB2312" w:hAnsi="仿宋_GB2312" w:eastAsia="仿宋_GB2312" w:cs="仿宋_GB2312"/>
          <w:spacing w:val="6"/>
          <w:kern w:val="0"/>
          <w:sz w:val="32"/>
          <w:szCs w:val="32"/>
          <w:lang w:val="en-US" w:eastAsia="zh-CN"/>
        </w:rPr>
        <w:t>3.</w:t>
      </w:r>
      <w:r>
        <w:rPr>
          <w:rFonts w:hint="eastAsia" w:ascii="仿宋_GB2312" w:hAnsi="仿宋_GB2312" w:eastAsia="仿宋_GB2312" w:cs="仿宋_GB2312"/>
          <w:color w:val="000000"/>
          <w:spacing w:val="6"/>
          <w:sz w:val="32"/>
          <w:szCs w:val="32"/>
        </w:rPr>
        <w:t>组织专家学者开展“线上+线下”</w:t>
      </w:r>
      <w:r>
        <w:rPr>
          <w:rFonts w:hint="eastAsia" w:ascii="仿宋_GB2312" w:hAnsi="仿宋_GB2312" w:eastAsia="仿宋_GB2312" w:cs="仿宋_GB2312"/>
          <w:color w:val="000000"/>
          <w:spacing w:val="6"/>
          <w:sz w:val="32"/>
          <w:szCs w:val="32"/>
          <w:lang w:eastAsia="zh-CN"/>
        </w:rPr>
        <w:t>的“云普及”</w:t>
      </w:r>
      <w:r>
        <w:rPr>
          <w:rFonts w:hint="eastAsia" w:ascii="仿宋_GB2312" w:hAnsi="仿宋_GB2312" w:eastAsia="仿宋_GB2312" w:cs="仿宋_GB2312"/>
          <w:color w:val="000000"/>
          <w:spacing w:val="6"/>
          <w:sz w:val="32"/>
          <w:szCs w:val="32"/>
        </w:rPr>
        <w:t>活动，推动习近平新时代中国特色社会主义思想</w:t>
      </w:r>
      <w:r>
        <w:rPr>
          <w:rFonts w:hint="eastAsia" w:ascii="仿宋_GB2312" w:hAnsi="仿宋_GB2312" w:eastAsia="仿宋_GB2312" w:cs="仿宋_GB2312"/>
          <w:color w:val="000000"/>
          <w:spacing w:val="6"/>
          <w:sz w:val="32"/>
          <w:szCs w:val="32"/>
          <w:lang w:val="en-US" w:eastAsia="zh-CN"/>
        </w:rPr>
        <w:t>在聊城大地</w:t>
      </w:r>
      <w:r>
        <w:rPr>
          <w:rFonts w:hint="eastAsia" w:ascii="仿宋_GB2312" w:hAnsi="仿宋_GB2312" w:eastAsia="仿宋_GB2312" w:cs="仿宋_GB2312"/>
          <w:color w:val="000000"/>
          <w:spacing w:val="6"/>
          <w:sz w:val="32"/>
          <w:szCs w:val="32"/>
        </w:rPr>
        <w:t>落地生根</w:t>
      </w:r>
      <w:r>
        <w:rPr>
          <w:rFonts w:hint="eastAsia" w:ascii="仿宋_GB2312" w:hAnsi="仿宋_GB2312" w:eastAsia="仿宋_GB2312" w:cs="仿宋_GB2312"/>
          <w:color w:val="000000"/>
          <w:spacing w:val="6"/>
          <w:sz w:val="32"/>
          <w:szCs w:val="32"/>
          <w:lang w:eastAsia="zh-CN"/>
        </w:rPr>
        <w:t>、</w:t>
      </w:r>
      <w:r>
        <w:rPr>
          <w:rFonts w:hint="eastAsia" w:ascii="仿宋_GB2312" w:hAnsi="仿宋_GB2312" w:eastAsia="仿宋_GB2312" w:cs="仿宋_GB2312"/>
          <w:color w:val="000000"/>
          <w:spacing w:val="6"/>
          <w:sz w:val="32"/>
          <w:szCs w:val="32"/>
          <w:lang w:val="en-US" w:eastAsia="zh-CN"/>
        </w:rPr>
        <w:t>开花结果</w:t>
      </w:r>
      <w:r>
        <w:rPr>
          <w:rFonts w:hint="eastAsia" w:ascii="仿宋_GB2312" w:hAnsi="仿宋_GB2312" w:eastAsia="仿宋_GB2312" w:cs="仿宋_GB2312"/>
          <w:color w:val="000000"/>
          <w:spacing w:val="6"/>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方正楷体_GBK" w:eastAsia="楷体_GB2312" w:cs="方正楷体_GBK"/>
          <w:sz w:val="32"/>
          <w:szCs w:val="32"/>
        </w:rPr>
        <w:t>（</w:t>
      </w:r>
      <w:r>
        <w:rPr>
          <w:rFonts w:hint="eastAsia" w:ascii="楷体_GB2312" w:hAnsi="方正楷体_GBK" w:eastAsia="楷体_GB2312" w:cs="方正楷体_GBK"/>
          <w:sz w:val="32"/>
          <w:szCs w:val="32"/>
          <w:lang w:eastAsia="zh-CN"/>
        </w:rPr>
        <w:t>三</w:t>
      </w:r>
      <w:r>
        <w:rPr>
          <w:rFonts w:hint="eastAsia" w:ascii="楷体_GB2312" w:hAnsi="方正楷体_GBK" w:eastAsia="楷体_GB2312" w:cs="方正楷体_GBK"/>
          <w:sz w:val="32"/>
          <w:szCs w:val="32"/>
        </w:rPr>
        <w:t>）</w:t>
      </w:r>
      <w:r>
        <w:rPr>
          <w:rFonts w:hint="eastAsia" w:ascii="楷体_GB2312" w:hAnsi="方正楷体_GBK" w:eastAsia="楷体_GB2312" w:cs="方正楷体_GBK"/>
          <w:sz w:val="32"/>
          <w:szCs w:val="32"/>
          <w:lang w:eastAsia="zh-CN"/>
        </w:rPr>
        <w:t>抓</w:t>
      </w:r>
      <w:r>
        <w:rPr>
          <w:rFonts w:hint="eastAsia" w:ascii="楷体_GB2312" w:hAnsi="方正楷体_GBK" w:eastAsia="楷体_GB2312" w:cs="方正楷体_GBK"/>
          <w:sz w:val="32"/>
          <w:szCs w:val="32"/>
        </w:rPr>
        <w:t>学术</w:t>
      </w:r>
      <w:r>
        <w:rPr>
          <w:rFonts w:hint="eastAsia" w:ascii="楷体_GB2312" w:hAnsi="方正楷体_GBK" w:eastAsia="楷体_GB2312" w:cs="方正楷体_GBK"/>
          <w:sz w:val="32"/>
          <w:szCs w:val="32"/>
          <w:lang w:eastAsia="zh-CN"/>
        </w:rPr>
        <w:t>研讨，</w:t>
      </w:r>
      <w:r>
        <w:rPr>
          <w:rFonts w:hint="eastAsia" w:ascii="楷体_GB2312" w:hAnsi="方正楷体_GBK" w:eastAsia="楷体_GB2312" w:cs="方正楷体_GBK"/>
          <w:sz w:val="32"/>
          <w:szCs w:val="32"/>
        </w:rPr>
        <w:t>推动</w:t>
      </w:r>
      <w:r>
        <w:rPr>
          <w:rFonts w:hint="eastAsia" w:ascii="楷体_GB2312" w:hAnsi="方正楷体_GBK" w:eastAsia="楷体_GB2312" w:cs="方正楷体_GBK"/>
          <w:sz w:val="32"/>
          <w:szCs w:val="32"/>
          <w:lang w:eastAsia="zh-CN"/>
        </w:rPr>
        <w:t>聊城实践经验</w:t>
      </w:r>
      <w:r>
        <w:rPr>
          <w:rFonts w:hint="eastAsia" w:ascii="楷体_GB2312" w:hAnsi="方正楷体_GBK" w:eastAsia="楷体_GB2312" w:cs="方正楷体_GBK"/>
          <w:sz w:val="32"/>
          <w:szCs w:val="32"/>
          <w:lang w:val="en-US" w:eastAsia="zh-CN"/>
        </w:rPr>
        <w:t>传播推广</w:t>
      </w:r>
      <w:r>
        <w:rPr>
          <w:rFonts w:hint="eastAsia" w:ascii="楷体_GB2312" w:hAnsi="方正楷体_GBK" w:eastAsia="楷体_GB2312" w:cs="方正楷体_GBK"/>
          <w:sz w:val="32"/>
          <w:szCs w:val="32"/>
        </w:rPr>
        <w:t>。</w:t>
      </w:r>
      <w:r>
        <w:rPr>
          <w:rFonts w:hint="eastAsia" w:ascii="仿宋_GB2312" w:hAnsi="仿宋_GB2312" w:eastAsia="仿宋_GB2312" w:cs="仿宋_GB2312"/>
          <w:sz w:val="32"/>
          <w:szCs w:val="32"/>
          <w:lang w:val="en-US" w:eastAsia="zh-CN"/>
        </w:rPr>
        <w:t>举办“两个定位与书写中国式现代化聊城实践新篇章——党的二十大精神理论研讨会，</w:t>
      </w:r>
      <w:r>
        <w:rPr>
          <w:rFonts w:hint="eastAsia" w:ascii="仿宋_GB2312" w:hAnsi="仿宋_GB2312" w:eastAsia="仿宋_GB2312" w:cs="仿宋_GB2312"/>
          <w:sz w:val="32"/>
          <w:szCs w:val="32"/>
          <w:lang w:eastAsia="zh-CN"/>
        </w:rPr>
        <w:t>承</w:t>
      </w:r>
      <w:r>
        <w:rPr>
          <w:rFonts w:hint="eastAsia" w:ascii="仿宋_GB2312" w:hAnsi="仿宋_GB2312" w:eastAsia="仿宋_GB2312" w:cs="仿宋_GB2312"/>
          <w:sz w:val="32"/>
          <w:szCs w:val="32"/>
        </w:rPr>
        <w:t>办</w:t>
      </w:r>
      <w:r>
        <w:rPr>
          <w:rFonts w:hint="eastAsia" w:ascii="仿宋_GB2312" w:hAnsi="仿宋_GB2312" w:eastAsia="仿宋_GB2312" w:cs="仿宋_GB2312"/>
          <w:sz w:val="32"/>
          <w:szCs w:val="32"/>
          <w:lang w:eastAsia="zh-CN"/>
        </w:rPr>
        <w:t>山东社科</w:t>
      </w:r>
      <w:r>
        <w:rPr>
          <w:rFonts w:hint="eastAsia" w:ascii="仿宋_GB2312" w:hAnsi="仿宋_GB2312" w:eastAsia="仿宋_GB2312" w:cs="仿宋_GB2312"/>
          <w:sz w:val="32"/>
          <w:szCs w:val="32"/>
        </w:rPr>
        <w:t>论坛</w:t>
      </w:r>
      <w:r>
        <w:rPr>
          <w:rFonts w:hint="eastAsia" w:ascii="仿宋_GB2312" w:hAnsi="仿宋_GB2312" w:eastAsia="仿宋_GB2312" w:cs="仿宋_GB2312"/>
          <w:sz w:val="32"/>
          <w:szCs w:val="32"/>
          <w:lang w:val="en-US" w:eastAsia="zh-CN"/>
        </w:rPr>
        <w:t>2023——绿色低碳高质量发展先行区建设研讨会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总结聊城</w:t>
      </w:r>
      <w:r>
        <w:rPr>
          <w:rFonts w:hint="eastAsia" w:ascii="仿宋_GB2312" w:hAnsi="仿宋_GB2312" w:eastAsia="仿宋_GB2312" w:cs="仿宋_GB2312"/>
          <w:sz w:val="32"/>
          <w:szCs w:val="32"/>
          <w:lang w:val="en-US" w:eastAsia="zh-CN"/>
        </w:rPr>
        <w:t>成功做法，并积极推动传播推广</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方正楷体_GBK" w:eastAsia="楷体_GB2312" w:cs="方正楷体_GBK"/>
          <w:sz w:val="32"/>
          <w:szCs w:val="32"/>
        </w:rPr>
        <w:t>（</w:t>
      </w:r>
      <w:r>
        <w:rPr>
          <w:rFonts w:hint="eastAsia" w:ascii="楷体_GB2312" w:hAnsi="方正楷体_GBK" w:eastAsia="楷体_GB2312" w:cs="方正楷体_GBK"/>
          <w:sz w:val="32"/>
          <w:szCs w:val="32"/>
          <w:lang w:eastAsia="zh-CN"/>
        </w:rPr>
        <w:t>四</w:t>
      </w:r>
      <w:r>
        <w:rPr>
          <w:rFonts w:hint="eastAsia" w:ascii="楷体_GB2312" w:hAnsi="方正楷体_GBK" w:eastAsia="楷体_GB2312" w:cs="方正楷体_GBK"/>
          <w:sz w:val="32"/>
          <w:szCs w:val="32"/>
        </w:rPr>
        <w:t>）</w:t>
      </w:r>
      <w:r>
        <w:rPr>
          <w:rFonts w:hint="eastAsia" w:ascii="楷体_GB2312" w:hAnsi="方正楷体_GBK" w:eastAsia="楷体_GB2312" w:cs="方正楷体_GBK"/>
          <w:sz w:val="32"/>
          <w:szCs w:val="32"/>
          <w:lang w:eastAsia="zh-CN"/>
        </w:rPr>
        <w:t>抓长效机制</w:t>
      </w:r>
      <w:r>
        <w:rPr>
          <w:rFonts w:hint="eastAsia" w:ascii="楷体_GB2312" w:hAnsi="方正楷体_GBK" w:eastAsia="楷体_GB2312" w:cs="方正楷体_GBK"/>
          <w:sz w:val="32"/>
          <w:szCs w:val="32"/>
        </w:rPr>
        <w:t>，推动孔繁森精神走向全国。</w:t>
      </w:r>
      <w:r>
        <w:rPr>
          <w:rFonts w:hint="eastAsia" w:ascii="仿宋_GB2312" w:hAnsi="仿宋_GB2312" w:eastAsia="仿宋_GB2312" w:cs="仿宋_GB2312"/>
          <w:sz w:val="32"/>
          <w:szCs w:val="32"/>
          <w:lang w:eastAsia="zh-CN"/>
        </w:rPr>
        <w:t>明年是孔繁森同志诞辰</w:t>
      </w:r>
      <w:r>
        <w:rPr>
          <w:rFonts w:hint="eastAsia" w:ascii="仿宋_GB2312" w:hAnsi="仿宋_GB2312" w:eastAsia="仿宋_GB2312" w:cs="仿宋_GB2312"/>
          <w:sz w:val="32"/>
          <w:szCs w:val="32"/>
          <w:lang w:val="en-US" w:eastAsia="zh-CN"/>
        </w:rPr>
        <w:t>80周年、殉职30周年。建议提前谋划，</w:t>
      </w:r>
      <w:r>
        <w:rPr>
          <w:rFonts w:hint="eastAsia" w:ascii="仿宋_GB2312" w:hAnsi="仿宋_GB2312" w:eastAsia="仿宋_GB2312" w:cs="仿宋_GB2312"/>
          <w:sz w:val="32"/>
          <w:szCs w:val="32"/>
          <w:lang w:eastAsia="zh-CN"/>
        </w:rPr>
        <w:t>面向全</w:t>
      </w:r>
      <w:r>
        <w:rPr>
          <w:rFonts w:hint="eastAsia" w:ascii="仿宋_GB2312" w:hAnsi="仿宋_GB2312" w:eastAsia="仿宋_GB2312" w:cs="仿宋_GB2312"/>
          <w:sz w:val="32"/>
          <w:szCs w:val="32"/>
        </w:rPr>
        <w:t>国</w:t>
      </w:r>
      <w:r>
        <w:rPr>
          <w:rFonts w:hint="eastAsia" w:ascii="仿宋_GB2312" w:hAnsi="仿宋_GB2312" w:eastAsia="仿宋_GB2312" w:cs="仿宋_GB2312"/>
          <w:sz w:val="32"/>
          <w:szCs w:val="32"/>
          <w:lang w:eastAsia="zh-CN"/>
        </w:rPr>
        <w:t>召开</w:t>
      </w:r>
      <w:r>
        <w:rPr>
          <w:rFonts w:hint="eastAsia" w:ascii="仿宋_GB2312" w:hAnsi="仿宋_GB2312" w:eastAsia="仿宋_GB2312" w:cs="仿宋_GB2312"/>
          <w:sz w:val="32"/>
          <w:szCs w:val="32"/>
        </w:rPr>
        <w:t>孔繁森精神研讨会。</w:t>
      </w:r>
      <w:r>
        <w:rPr>
          <w:rFonts w:hint="eastAsia" w:ascii="仿宋_GB2312" w:hAnsi="仿宋_GB2312" w:eastAsia="仿宋_GB2312" w:cs="仿宋_GB2312"/>
          <w:sz w:val="32"/>
          <w:szCs w:val="32"/>
          <w:lang w:val="en-US" w:eastAsia="zh-CN"/>
        </w:rPr>
        <w:t>充分发挥聊城大学孔繁森精神与西部援建研究中心的引领作用，努力恢复成立山东省孔繁森精神研究会，建立健全长效化常态化研究机制，努力打造全国孔繁森精神研究高地。</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方正楷体_GBK" w:eastAsia="楷体_GB2312" w:cs="方正楷体_GBK"/>
          <w:sz w:val="32"/>
          <w:szCs w:val="32"/>
        </w:rPr>
        <w:t>（</w:t>
      </w:r>
      <w:r>
        <w:rPr>
          <w:rFonts w:hint="eastAsia" w:ascii="楷体_GB2312" w:hAnsi="方正楷体_GBK" w:eastAsia="楷体_GB2312" w:cs="方正楷体_GBK"/>
          <w:sz w:val="32"/>
          <w:szCs w:val="32"/>
          <w:lang w:eastAsia="zh-CN"/>
        </w:rPr>
        <w:t>五</w:t>
      </w:r>
      <w:r>
        <w:rPr>
          <w:rFonts w:hint="eastAsia" w:ascii="楷体_GB2312" w:hAnsi="方正楷体_GBK" w:eastAsia="楷体_GB2312" w:cs="方正楷体_GBK"/>
          <w:sz w:val="32"/>
          <w:szCs w:val="32"/>
        </w:rPr>
        <w:t>）</w:t>
      </w:r>
      <w:r>
        <w:rPr>
          <w:rFonts w:hint="eastAsia" w:ascii="楷体_GB2312" w:hAnsi="方正楷体_GBK" w:eastAsia="楷体_GB2312" w:cs="方正楷体_GBK"/>
          <w:sz w:val="32"/>
          <w:szCs w:val="32"/>
          <w:lang w:eastAsia="zh-CN"/>
        </w:rPr>
        <w:t>抓骨干人才，</w:t>
      </w:r>
      <w:r>
        <w:rPr>
          <w:rFonts w:hint="eastAsia" w:ascii="楷体_GB2312" w:hAnsi="方正楷体_GBK" w:eastAsia="楷体_GB2312" w:cs="方正楷体_GBK"/>
          <w:sz w:val="32"/>
          <w:szCs w:val="32"/>
        </w:rPr>
        <w:t>推动</w:t>
      </w:r>
      <w:r>
        <w:rPr>
          <w:rFonts w:hint="eastAsia" w:ascii="楷体_GB2312" w:hAnsi="方正楷体_GBK" w:eastAsia="楷体_GB2312" w:cs="方正楷体_GBK"/>
          <w:sz w:val="32"/>
          <w:szCs w:val="32"/>
          <w:lang w:eastAsia="zh-CN"/>
        </w:rPr>
        <w:t>社科</w:t>
      </w:r>
      <w:r>
        <w:rPr>
          <w:rFonts w:hint="eastAsia" w:ascii="楷体_GB2312" w:hAnsi="方正楷体_GBK" w:eastAsia="楷体_GB2312" w:cs="方正楷体_GBK"/>
          <w:sz w:val="32"/>
          <w:szCs w:val="32"/>
        </w:rPr>
        <w:t>人才</w:t>
      </w:r>
      <w:r>
        <w:rPr>
          <w:rFonts w:hint="eastAsia" w:ascii="楷体_GB2312" w:hAnsi="方正楷体_GBK" w:eastAsia="楷体_GB2312" w:cs="方正楷体_GBK"/>
          <w:sz w:val="32"/>
          <w:szCs w:val="32"/>
          <w:lang w:eastAsia="zh-CN"/>
        </w:rPr>
        <w:t>体系不断健全</w:t>
      </w:r>
      <w:r>
        <w:rPr>
          <w:rFonts w:hint="eastAsia" w:ascii="楷体_GB2312" w:hAnsi="方正楷体_GBK" w:eastAsia="楷体_GB2312" w:cs="方正楷体_GBK"/>
          <w:sz w:val="32"/>
          <w:szCs w:val="32"/>
        </w:rPr>
        <w:t>。</w:t>
      </w:r>
      <w:r>
        <w:rPr>
          <w:rFonts w:hint="eastAsia" w:ascii="仿宋_GB2312" w:hAnsi="仿宋_GB2312" w:eastAsia="仿宋_GB2312" w:cs="仿宋_GB2312"/>
          <w:sz w:val="32"/>
          <w:szCs w:val="32"/>
          <w:lang w:eastAsia="zh-CN"/>
        </w:rPr>
        <w:t>在今年调查摸底的基础上，建立哲学社会科学人才培育库。落实柳庆发部长批示要求和《评估报告》专家建议，</w:t>
      </w:r>
      <w:r>
        <w:rPr>
          <w:rFonts w:hint="eastAsia" w:ascii="仿宋_GB2312" w:hAnsi="仿宋_GB2312" w:eastAsia="仿宋_GB2312" w:cs="仿宋_GB2312"/>
          <w:sz w:val="32"/>
          <w:szCs w:val="32"/>
          <w:lang w:val="en-US" w:eastAsia="zh-CN"/>
        </w:rPr>
        <w:t>拟</w:t>
      </w:r>
      <w:r>
        <w:rPr>
          <w:rFonts w:hint="eastAsia" w:ascii="仿宋_GB2312" w:hAnsi="仿宋_GB2312" w:eastAsia="仿宋_GB2312" w:cs="仿宋_GB2312"/>
          <w:sz w:val="32"/>
          <w:szCs w:val="32"/>
        </w:rPr>
        <w:t>针对42-60岁优秀社科专家</w:t>
      </w:r>
      <w:r>
        <w:rPr>
          <w:rFonts w:hint="eastAsia" w:ascii="仿宋_GB2312" w:hAnsi="仿宋_GB2312" w:eastAsia="仿宋_GB2312" w:cs="仿宋_GB2312"/>
          <w:sz w:val="32"/>
          <w:szCs w:val="32"/>
          <w:lang w:eastAsia="zh-CN"/>
        </w:rPr>
        <w:t>探索</w:t>
      </w:r>
      <w:r>
        <w:rPr>
          <w:rFonts w:hint="eastAsia" w:ascii="仿宋_GB2312" w:hAnsi="仿宋_GB2312" w:eastAsia="仿宋_GB2312" w:cs="仿宋_GB2312"/>
          <w:sz w:val="32"/>
          <w:szCs w:val="32"/>
        </w:rPr>
        <w:t>实施“羡林学者高峰计划”</w:t>
      </w:r>
      <w:r>
        <w:rPr>
          <w:rFonts w:hint="eastAsia" w:ascii="仿宋_GB2312" w:hAnsi="仿宋_GB2312" w:eastAsia="仿宋_GB2312" w:cs="仿宋_GB2312"/>
          <w:sz w:val="32"/>
          <w:szCs w:val="32"/>
          <w:lang w:eastAsia="zh-CN"/>
        </w:rPr>
        <w:t>；组织调研市政协委员提案建议，</w:t>
      </w:r>
      <w:r>
        <w:rPr>
          <w:rFonts w:hint="eastAsia" w:ascii="仿宋_GB2312" w:hAnsi="仿宋_GB2312" w:eastAsia="仿宋_GB2312" w:cs="仿宋_GB2312"/>
          <w:sz w:val="32"/>
          <w:szCs w:val="32"/>
        </w:rPr>
        <w:t>将聊城市社会科学优秀成果评选更名为“季羡林社会科学奖”，申报范围由本市域</w:t>
      </w:r>
      <w:r>
        <w:rPr>
          <w:rFonts w:hint="eastAsia" w:ascii="仿宋_GB2312" w:hAnsi="仿宋_GB2312" w:eastAsia="仿宋_GB2312" w:cs="仿宋_GB2312"/>
          <w:sz w:val="32"/>
          <w:szCs w:val="32"/>
          <w:lang w:val="en-US" w:eastAsia="zh-CN"/>
        </w:rPr>
        <w:t>适度</w:t>
      </w:r>
      <w:r>
        <w:rPr>
          <w:rFonts w:hint="eastAsia" w:ascii="仿宋_GB2312" w:hAnsi="仿宋_GB2312" w:eastAsia="仿宋_GB2312" w:cs="仿宋_GB2312"/>
          <w:sz w:val="32"/>
          <w:szCs w:val="32"/>
        </w:rPr>
        <w:t>扩大到聊城以外，</w:t>
      </w:r>
      <w:r>
        <w:rPr>
          <w:rFonts w:hint="eastAsia" w:ascii="仿宋_GB2312" w:hAnsi="仿宋_GB2312" w:eastAsia="仿宋_GB2312" w:cs="仿宋_GB2312"/>
          <w:sz w:val="32"/>
          <w:szCs w:val="32"/>
          <w:lang w:eastAsia="zh-CN"/>
        </w:rPr>
        <w:t>进而团结凝聚市内和市外社科专家的智慧和力量为聊城发展服务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推动设立“聊城文化英才理论专项”，加大对理论研究人才的政策支持力度，加快构建哲学社会科学人才体系。</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黑体_GBK">
    <w:altName w:val="微软雅黑"/>
    <w:panose1 w:val="02000000000000000000"/>
    <w:charset w:val="86"/>
    <w:family w:val="auto"/>
    <w:pitch w:val="default"/>
    <w:sig w:usb0="00000000" w:usb1="00000000"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7977576"/>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NmNzFiZjc1NGQ1NjcxMTM2ZTAwNGEzMjE3ZGZmNDMifQ=="/>
  </w:docVars>
  <w:rsids>
    <w:rsidRoot w:val="005E5CF0"/>
    <w:rsid w:val="00052665"/>
    <w:rsid w:val="000F76F5"/>
    <w:rsid w:val="0010177F"/>
    <w:rsid w:val="001A0F0C"/>
    <w:rsid w:val="001A1054"/>
    <w:rsid w:val="00232712"/>
    <w:rsid w:val="002623F7"/>
    <w:rsid w:val="00295411"/>
    <w:rsid w:val="002C3FAE"/>
    <w:rsid w:val="002E4673"/>
    <w:rsid w:val="003706FE"/>
    <w:rsid w:val="00375B8B"/>
    <w:rsid w:val="003977AD"/>
    <w:rsid w:val="00433274"/>
    <w:rsid w:val="004374E2"/>
    <w:rsid w:val="004F6A2C"/>
    <w:rsid w:val="00500AAB"/>
    <w:rsid w:val="00594097"/>
    <w:rsid w:val="005C4E21"/>
    <w:rsid w:val="005E5CF0"/>
    <w:rsid w:val="00697519"/>
    <w:rsid w:val="006B2417"/>
    <w:rsid w:val="00702563"/>
    <w:rsid w:val="00716468"/>
    <w:rsid w:val="00737D3D"/>
    <w:rsid w:val="00797C73"/>
    <w:rsid w:val="00861F52"/>
    <w:rsid w:val="008629F1"/>
    <w:rsid w:val="00875BE2"/>
    <w:rsid w:val="008A5297"/>
    <w:rsid w:val="00946059"/>
    <w:rsid w:val="009510CE"/>
    <w:rsid w:val="00A549DE"/>
    <w:rsid w:val="00AD6E43"/>
    <w:rsid w:val="00BE01C4"/>
    <w:rsid w:val="00BF4D7A"/>
    <w:rsid w:val="00C03CCB"/>
    <w:rsid w:val="00C153D8"/>
    <w:rsid w:val="00C31D02"/>
    <w:rsid w:val="00C83A94"/>
    <w:rsid w:val="00C91EB5"/>
    <w:rsid w:val="00D50208"/>
    <w:rsid w:val="00DC3C71"/>
    <w:rsid w:val="00DC6A23"/>
    <w:rsid w:val="00DE1145"/>
    <w:rsid w:val="00DF0A50"/>
    <w:rsid w:val="00E5369D"/>
    <w:rsid w:val="00FE36C1"/>
    <w:rsid w:val="00FF2972"/>
    <w:rsid w:val="07BF057F"/>
    <w:rsid w:val="09510A7C"/>
    <w:rsid w:val="0EEF20B1"/>
    <w:rsid w:val="17F73134"/>
    <w:rsid w:val="1EF2EA85"/>
    <w:rsid w:val="1FFB8F2D"/>
    <w:rsid w:val="2BBFCBA8"/>
    <w:rsid w:val="2C5F8D6C"/>
    <w:rsid w:val="35DBEF82"/>
    <w:rsid w:val="35FB735C"/>
    <w:rsid w:val="38BF68C0"/>
    <w:rsid w:val="3BEF6F3F"/>
    <w:rsid w:val="3BFF87B3"/>
    <w:rsid w:val="3C7F41F6"/>
    <w:rsid w:val="3DA380E7"/>
    <w:rsid w:val="3EFFD4C7"/>
    <w:rsid w:val="3F7EE87B"/>
    <w:rsid w:val="3F7FCEAC"/>
    <w:rsid w:val="3F7FF703"/>
    <w:rsid w:val="3FBF99DD"/>
    <w:rsid w:val="3FEBA2C1"/>
    <w:rsid w:val="3FFE17C2"/>
    <w:rsid w:val="4EAE492F"/>
    <w:rsid w:val="53FF9974"/>
    <w:rsid w:val="57B5A0EE"/>
    <w:rsid w:val="57BBF0DF"/>
    <w:rsid w:val="57EF67BF"/>
    <w:rsid w:val="59FB2CB5"/>
    <w:rsid w:val="59FFB7DC"/>
    <w:rsid w:val="5B7A8AA6"/>
    <w:rsid w:val="5BE7DF7F"/>
    <w:rsid w:val="5DDFADE9"/>
    <w:rsid w:val="5EBF1445"/>
    <w:rsid w:val="5EF5CB8E"/>
    <w:rsid w:val="5FDFD584"/>
    <w:rsid w:val="5FE98FC6"/>
    <w:rsid w:val="5FFBEA85"/>
    <w:rsid w:val="5FFE1468"/>
    <w:rsid w:val="5FFF65E4"/>
    <w:rsid w:val="66E81E05"/>
    <w:rsid w:val="67BE3282"/>
    <w:rsid w:val="67BEB1A0"/>
    <w:rsid w:val="68684813"/>
    <w:rsid w:val="6ACE375C"/>
    <w:rsid w:val="6B685053"/>
    <w:rsid w:val="6BFF2216"/>
    <w:rsid w:val="6C3B2CA1"/>
    <w:rsid w:val="6C793214"/>
    <w:rsid w:val="6E9796BB"/>
    <w:rsid w:val="6F5BBB87"/>
    <w:rsid w:val="6FC03A72"/>
    <w:rsid w:val="6FF57B79"/>
    <w:rsid w:val="6FFF26CC"/>
    <w:rsid w:val="6FFF5006"/>
    <w:rsid w:val="6FFF9725"/>
    <w:rsid w:val="73FB4EEE"/>
    <w:rsid w:val="75E07EE5"/>
    <w:rsid w:val="77C04809"/>
    <w:rsid w:val="77FEAAB1"/>
    <w:rsid w:val="78BEDBAD"/>
    <w:rsid w:val="78DC1296"/>
    <w:rsid w:val="791D1078"/>
    <w:rsid w:val="79B838BB"/>
    <w:rsid w:val="79FF8119"/>
    <w:rsid w:val="7BFE86B0"/>
    <w:rsid w:val="7DB0335A"/>
    <w:rsid w:val="7DFE7E68"/>
    <w:rsid w:val="7E972CE8"/>
    <w:rsid w:val="7EAF744A"/>
    <w:rsid w:val="7EB71D90"/>
    <w:rsid w:val="7EF89B38"/>
    <w:rsid w:val="7EFE671F"/>
    <w:rsid w:val="7EFE94FB"/>
    <w:rsid w:val="7F31347B"/>
    <w:rsid w:val="7F38519C"/>
    <w:rsid w:val="7F7E98F1"/>
    <w:rsid w:val="7F7FAD51"/>
    <w:rsid w:val="7FD7A571"/>
    <w:rsid w:val="7FD7F9E8"/>
    <w:rsid w:val="7FD8578A"/>
    <w:rsid w:val="7FEF3E0A"/>
    <w:rsid w:val="7FF3A263"/>
    <w:rsid w:val="7FF5719B"/>
    <w:rsid w:val="7FF752E4"/>
    <w:rsid w:val="7FFF2C54"/>
    <w:rsid w:val="7FFFA938"/>
    <w:rsid w:val="8FB5FADA"/>
    <w:rsid w:val="8FBDFDC0"/>
    <w:rsid w:val="97FD286A"/>
    <w:rsid w:val="99C71314"/>
    <w:rsid w:val="9BB3BA51"/>
    <w:rsid w:val="9BDB37ED"/>
    <w:rsid w:val="9E6EF23C"/>
    <w:rsid w:val="9F4EA51D"/>
    <w:rsid w:val="9FDB0FCB"/>
    <w:rsid w:val="A7EFACFA"/>
    <w:rsid w:val="AEEC1D08"/>
    <w:rsid w:val="B3FD3E25"/>
    <w:rsid w:val="B4DCD28F"/>
    <w:rsid w:val="B6FFC725"/>
    <w:rsid w:val="B7AF60A7"/>
    <w:rsid w:val="B9FEDE59"/>
    <w:rsid w:val="BAEF8609"/>
    <w:rsid w:val="BB8714AC"/>
    <w:rsid w:val="BBCD5718"/>
    <w:rsid w:val="BDB1804C"/>
    <w:rsid w:val="BDFC918D"/>
    <w:rsid w:val="BEBF20C1"/>
    <w:rsid w:val="BF5F8C9E"/>
    <w:rsid w:val="BF73FA56"/>
    <w:rsid w:val="BF988A3B"/>
    <w:rsid w:val="BFBA46A6"/>
    <w:rsid w:val="BFD34A95"/>
    <w:rsid w:val="BFF7C08D"/>
    <w:rsid w:val="C46FD14F"/>
    <w:rsid w:val="C57B8DE4"/>
    <w:rsid w:val="C776A395"/>
    <w:rsid w:val="CB7D913E"/>
    <w:rsid w:val="CDFF71BC"/>
    <w:rsid w:val="CE773B9D"/>
    <w:rsid w:val="D3FF1A28"/>
    <w:rsid w:val="D594CF58"/>
    <w:rsid w:val="D6FD4469"/>
    <w:rsid w:val="D77EE49E"/>
    <w:rsid w:val="D7B7269E"/>
    <w:rsid w:val="D7E58F96"/>
    <w:rsid w:val="DD4F4E31"/>
    <w:rsid w:val="DD7F0866"/>
    <w:rsid w:val="DF73E1A1"/>
    <w:rsid w:val="E73F47C5"/>
    <w:rsid w:val="E9FF56A6"/>
    <w:rsid w:val="EAEF2AC0"/>
    <w:rsid w:val="EEDFD40A"/>
    <w:rsid w:val="EEFF2F59"/>
    <w:rsid w:val="EF9C8D1C"/>
    <w:rsid w:val="EFC7FB5C"/>
    <w:rsid w:val="EFCD9CB5"/>
    <w:rsid w:val="EFE899BB"/>
    <w:rsid w:val="EFF60D2C"/>
    <w:rsid w:val="EFFD06F4"/>
    <w:rsid w:val="EFFE85D9"/>
    <w:rsid w:val="F3DF1BB2"/>
    <w:rsid w:val="F67B6899"/>
    <w:rsid w:val="F7CBE941"/>
    <w:rsid w:val="F7DEA69E"/>
    <w:rsid w:val="F7EF89E4"/>
    <w:rsid w:val="F7FD2815"/>
    <w:rsid w:val="F86FF454"/>
    <w:rsid w:val="FAADA142"/>
    <w:rsid w:val="FAF5146F"/>
    <w:rsid w:val="FBDFB181"/>
    <w:rsid w:val="FC725DEB"/>
    <w:rsid w:val="FD3D0437"/>
    <w:rsid w:val="FD7EFACC"/>
    <w:rsid w:val="FDCC8568"/>
    <w:rsid w:val="FDEFD8F3"/>
    <w:rsid w:val="FE9FAC76"/>
    <w:rsid w:val="FE9FED09"/>
    <w:rsid w:val="FEDBF370"/>
    <w:rsid w:val="FFB5637F"/>
    <w:rsid w:val="FFBB9069"/>
    <w:rsid w:val="FFD8944D"/>
    <w:rsid w:val="FFE7E222"/>
    <w:rsid w:val="FFF451C6"/>
    <w:rsid w:val="FFFD99B8"/>
    <w:rsid w:val="FFFEF7C3"/>
    <w:rsid w:val="FFFF9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5"/>
    <w:unhideWhenUsed/>
    <w:qFormat/>
    <w:uiPriority w:val="99"/>
    <w:pPr>
      <w:ind w:firstLine="420" w:firstLineChars="200"/>
    </w:pPr>
    <w:rPr>
      <w:rFonts w:ascii="Calibri" w:hAnsi="Calibri" w:eastAsia="宋体" w:cs="Times New Roman"/>
      <w:szCs w:val="24"/>
    </w:rPr>
  </w:style>
  <w:style w:type="paragraph" w:styleId="3">
    <w:name w:val="Body Text Indent"/>
    <w:basedOn w:val="1"/>
    <w:link w:val="14"/>
    <w:semiHidden/>
    <w:unhideWhenUsed/>
    <w:qFormat/>
    <w:uiPriority w:val="99"/>
    <w:pPr>
      <w:spacing w:after="120"/>
      <w:ind w:left="420" w:leftChars="200"/>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character" w:customStyle="1" w:styleId="10">
    <w:name w:val="HTML 预设格式 字符"/>
    <w:basedOn w:val="9"/>
    <w:link w:val="7"/>
    <w:qFormat/>
    <w:uiPriority w:val="0"/>
    <w:rPr>
      <w:rFonts w:ascii="宋体" w:hAnsi="宋体" w:eastAsia="宋体" w:cs="Times New Roman"/>
      <w:kern w:val="0"/>
      <w:sz w:val="24"/>
      <w:szCs w:val="24"/>
    </w:rPr>
  </w:style>
  <w:style w:type="paragraph" w:styleId="11">
    <w:name w:val="List Paragraph"/>
    <w:basedOn w:val="1"/>
    <w:qFormat/>
    <w:uiPriority w:val="34"/>
    <w:pPr>
      <w:ind w:firstLine="420" w:firstLineChars="200"/>
    </w:p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正文文本缩进 字符"/>
    <w:basedOn w:val="9"/>
    <w:link w:val="3"/>
    <w:semiHidden/>
    <w:qFormat/>
    <w:uiPriority w:val="99"/>
  </w:style>
  <w:style w:type="character" w:customStyle="1" w:styleId="15">
    <w:name w:val="正文文本首行缩进 2 字符"/>
    <w:basedOn w:val="14"/>
    <w:link w:val="2"/>
    <w:qFormat/>
    <w:uiPriority w:val="99"/>
    <w:rPr>
      <w:rFonts w:ascii="Calibri" w:hAnsi="Calibri"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2143</Words>
  <Characters>2192</Characters>
  <Lines>28</Lines>
  <Paragraphs>8</Paragraphs>
  <TotalTime>1</TotalTime>
  <ScaleCrop>false</ScaleCrop>
  <LinksUpToDate>false</LinksUpToDate>
  <CharactersWithSpaces>2193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2023-01-08T23:05:00Z</dcterms:created>
  <dc:creator>szhtao</dc:creator>
  <cp:lastModifiedBy>吴文立</cp:lastModifiedBy>
  <cp:lastPrinted>2023-05-25T02:23:00Z</cp:lastPrinted>
  <dcterms:modified xsi:type="dcterms:W3CDTF">2023-05-29T08:29:42Z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E221A626653F428998F6EA2E792BCCE9_13</vt:lpwstr>
  </property>
</Properties>
</file>